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16A" w:rsidRPr="006453CC" w:rsidRDefault="0002016A" w:rsidP="00A019FE">
      <w:pPr>
        <w:spacing w:after="0" w:line="240" w:lineRule="auto"/>
        <w:jc w:val="center"/>
        <w:rPr>
          <w:rFonts w:ascii="Times New Roman" w:hAnsi="Times New Roman" w:cs="Times New Roman"/>
          <w:color w:val="000000" w:themeColor="text1"/>
          <w:spacing w:val="-1"/>
          <w:sz w:val="28"/>
          <w:szCs w:val="28"/>
        </w:rPr>
      </w:pPr>
      <w:r w:rsidRPr="006453CC">
        <w:rPr>
          <w:rFonts w:ascii="Times New Roman" w:hAnsi="Times New Roman" w:cs="Times New Roman"/>
          <w:color w:val="000000" w:themeColor="text1"/>
          <w:spacing w:val="-1"/>
          <w:sz w:val="28"/>
          <w:szCs w:val="28"/>
        </w:rPr>
        <w:t>ФЕДЕРАЛЬНАЯ СЛУЖБА ИСПОЛНЕНИЯ</w:t>
      </w:r>
    </w:p>
    <w:p w:rsidR="0002016A" w:rsidRPr="006453CC" w:rsidRDefault="0002016A" w:rsidP="00693520">
      <w:pPr>
        <w:spacing w:after="0" w:line="240" w:lineRule="auto"/>
        <w:jc w:val="center"/>
        <w:rPr>
          <w:rFonts w:ascii="Times New Roman" w:hAnsi="Times New Roman" w:cs="Times New Roman"/>
          <w:color w:val="000000" w:themeColor="text1"/>
          <w:spacing w:val="-1"/>
          <w:sz w:val="28"/>
          <w:szCs w:val="28"/>
        </w:rPr>
      </w:pPr>
      <w:r w:rsidRPr="006453CC">
        <w:rPr>
          <w:rFonts w:ascii="Times New Roman" w:hAnsi="Times New Roman" w:cs="Times New Roman"/>
          <w:color w:val="000000" w:themeColor="text1"/>
          <w:spacing w:val="-1"/>
          <w:sz w:val="28"/>
          <w:szCs w:val="28"/>
        </w:rPr>
        <w:t xml:space="preserve"> НАКАЗАНИЙ</w:t>
      </w:r>
    </w:p>
    <w:p w:rsidR="0002016A" w:rsidRPr="006453CC" w:rsidRDefault="0002016A" w:rsidP="00693520">
      <w:pPr>
        <w:spacing w:after="0" w:line="240" w:lineRule="auto"/>
        <w:jc w:val="center"/>
        <w:rPr>
          <w:rFonts w:ascii="Times New Roman" w:hAnsi="Times New Roman" w:cs="Times New Roman"/>
          <w:color w:val="000000" w:themeColor="text1"/>
          <w:spacing w:val="-1"/>
          <w:sz w:val="28"/>
          <w:szCs w:val="28"/>
        </w:rPr>
      </w:pPr>
      <w:r w:rsidRPr="006453CC">
        <w:rPr>
          <w:rFonts w:ascii="Times New Roman" w:hAnsi="Times New Roman" w:cs="Times New Roman"/>
          <w:color w:val="000000" w:themeColor="text1"/>
          <w:spacing w:val="-1"/>
          <w:sz w:val="28"/>
          <w:szCs w:val="28"/>
        </w:rPr>
        <w:t>ФЕДЕРАЛЬНОЕ КАЗЕННОЕ ОБРАЗОВАТЕЛЬНОЕ УЧРЕЖДЕНИЕ</w:t>
      </w:r>
    </w:p>
    <w:p w:rsidR="0002016A" w:rsidRPr="006453CC" w:rsidRDefault="0002016A" w:rsidP="00693520">
      <w:pPr>
        <w:spacing w:after="0" w:line="240" w:lineRule="auto"/>
        <w:jc w:val="center"/>
        <w:rPr>
          <w:rFonts w:ascii="Times New Roman" w:hAnsi="Times New Roman" w:cs="Times New Roman"/>
          <w:color w:val="000000" w:themeColor="text1"/>
          <w:spacing w:val="-1"/>
          <w:sz w:val="28"/>
          <w:szCs w:val="28"/>
        </w:rPr>
      </w:pPr>
      <w:r w:rsidRPr="006453CC">
        <w:rPr>
          <w:rFonts w:ascii="Times New Roman" w:hAnsi="Times New Roman" w:cs="Times New Roman"/>
          <w:color w:val="000000" w:themeColor="text1"/>
          <w:spacing w:val="-1"/>
          <w:sz w:val="28"/>
          <w:szCs w:val="28"/>
        </w:rPr>
        <w:t>ВЫСШЕГО ОБРАЗОВАНИЯ</w:t>
      </w:r>
    </w:p>
    <w:p w:rsidR="0002016A" w:rsidRPr="006453CC" w:rsidRDefault="0002016A" w:rsidP="00693520">
      <w:pPr>
        <w:spacing w:after="0" w:line="240" w:lineRule="auto"/>
        <w:jc w:val="center"/>
        <w:rPr>
          <w:rFonts w:ascii="Times New Roman" w:hAnsi="Times New Roman" w:cs="Times New Roman"/>
          <w:color w:val="000000" w:themeColor="text1"/>
          <w:spacing w:val="-1"/>
          <w:sz w:val="28"/>
          <w:szCs w:val="28"/>
        </w:rPr>
      </w:pPr>
      <w:r w:rsidRPr="006453CC">
        <w:rPr>
          <w:rFonts w:ascii="Times New Roman" w:hAnsi="Times New Roman" w:cs="Times New Roman"/>
          <w:color w:val="000000" w:themeColor="text1"/>
          <w:spacing w:val="-1"/>
          <w:sz w:val="28"/>
          <w:szCs w:val="28"/>
        </w:rPr>
        <w:t>«КУЗБАССКИЙ ИНСТИТУТ ФСИН РОССИИ»</w:t>
      </w:r>
    </w:p>
    <w:p w:rsidR="0002016A" w:rsidRPr="006453CC" w:rsidRDefault="0002016A" w:rsidP="00693520">
      <w:pPr>
        <w:spacing w:after="0" w:line="240" w:lineRule="auto"/>
        <w:rPr>
          <w:rFonts w:ascii="Times New Roman" w:hAnsi="Times New Roman" w:cs="Times New Roman"/>
          <w:color w:val="000000" w:themeColor="text1"/>
          <w:sz w:val="28"/>
          <w:szCs w:val="28"/>
        </w:rPr>
      </w:pPr>
    </w:p>
    <w:p w:rsidR="0002016A" w:rsidRPr="006453CC" w:rsidRDefault="0002016A" w:rsidP="00693520">
      <w:pPr>
        <w:spacing w:after="0" w:line="240" w:lineRule="auto"/>
        <w:rPr>
          <w:rFonts w:ascii="Times New Roman" w:hAnsi="Times New Roman" w:cs="Times New Roman"/>
          <w:color w:val="000000" w:themeColor="text1"/>
          <w:sz w:val="28"/>
          <w:szCs w:val="28"/>
        </w:rPr>
      </w:pPr>
    </w:p>
    <w:p w:rsidR="0002016A" w:rsidRPr="006453CC" w:rsidRDefault="0002016A" w:rsidP="00693520">
      <w:pPr>
        <w:spacing w:after="0" w:line="240" w:lineRule="auto"/>
        <w:rPr>
          <w:rFonts w:ascii="Times New Roman" w:hAnsi="Times New Roman" w:cs="Times New Roman"/>
          <w:color w:val="000000" w:themeColor="text1"/>
          <w:sz w:val="28"/>
          <w:szCs w:val="28"/>
        </w:rPr>
      </w:pPr>
    </w:p>
    <w:p w:rsidR="0002016A" w:rsidRPr="006453CC" w:rsidRDefault="0002016A" w:rsidP="00693520">
      <w:pPr>
        <w:spacing w:after="0" w:line="240" w:lineRule="auto"/>
        <w:jc w:val="center"/>
        <w:rPr>
          <w:rFonts w:ascii="Times New Roman" w:hAnsi="Times New Roman" w:cs="Times New Roman"/>
          <w:color w:val="000000" w:themeColor="text1"/>
          <w:sz w:val="28"/>
          <w:szCs w:val="28"/>
        </w:rPr>
      </w:pPr>
      <w:r w:rsidRPr="006453CC">
        <w:rPr>
          <w:rFonts w:ascii="Times New Roman" w:hAnsi="Times New Roman" w:cs="Times New Roman"/>
          <w:color w:val="000000" w:themeColor="text1"/>
          <w:sz w:val="28"/>
          <w:szCs w:val="28"/>
        </w:rPr>
        <w:t>Факультет правоохранительной деятельности</w:t>
      </w:r>
    </w:p>
    <w:p w:rsidR="0002016A" w:rsidRPr="006453CC" w:rsidRDefault="0002016A" w:rsidP="00693520">
      <w:pPr>
        <w:spacing w:line="240" w:lineRule="auto"/>
        <w:jc w:val="center"/>
        <w:rPr>
          <w:rFonts w:ascii="Times New Roman" w:hAnsi="Times New Roman" w:cs="Times New Roman"/>
          <w:color w:val="000000" w:themeColor="text1"/>
          <w:sz w:val="28"/>
          <w:szCs w:val="28"/>
        </w:rPr>
      </w:pPr>
      <w:r w:rsidRPr="006453CC">
        <w:rPr>
          <w:rFonts w:ascii="Times New Roman" w:hAnsi="Times New Roman" w:cs="Times New Roman"/>
          <w:color w:val="000000" w:themeColor="text1"/>
          <w:spacing w:val="2"/>
          <w:sz w:val="28"/>
          <w:szCs w:val="28"/>
        </w:rPr>
        <w:t>Кафедра уголовного права</w:t>
      </w:r>
    </w:p>
    <w:p w:rsidR="0002016A" w:rsidRPr="006453CC" w:rsidRDefault="0002016A" w:rsidP="00693520">
      <w:pPr>
        <w:spacing w:after="0" w:line="240" w:lineRule="auto"/>
        <w:ind w:left="6"/>
        <w:rPr>
          <w:rFonts w:ascii="Times New Roman" w:hAnsi="Times New Roman" w:cs="Times New Roman"/>
          <w:bCs/>
          <w:color w:val="000000" w:themeColor="text1"/>
          <w:spacing w:val="37"/>
          <w:sz w:val="28"/>
          <w:szCs w:val="28"/>
        </w:rPr>
      </w:pPr>
    </w:p>
    <w:p w:rsidR="0002016A" w:rsidRPr="006453CC" w:rsidRDefault="0002016A" w:rsidP="00693520">
      <w:pPr>
        <w:spacing w:after="0" w:line="240" w:lineRule="auto"/>
        <w:ind w:left="6"/>
        <w:jc w:val="center"/>
        <w:rPr>
          <w:rFonts w:ascii="Times New Roman" w:hAnsi="Times New Roman" w:cs="Times New Roman"/>
          <w:color w:val="000000" w:themeColor="text1"/>
          <w:spacing w:val="37"/>
          <w:sz w:val="28"/>
          <w:szCs w:val="28"/>
        </w:rPr>
      </w:pPr>
      <w:r w:rsidRPr="006453CC">
        <w:rPr>
          <w:rFonts w:ascii="Times New Roman" w:hAnsi="Times New Roman" w:cs="Times New Roman"/>
          <w:color w:val="000000" w:themeColor="text1"/>
          <w:spacing w:val="37"/>
          <w:sz w:val="28"/>
          <w:szCs w:val="28"/>
        </w:rPr>
        <w:t xml:space="preserve">Курсовая работа </w:t>
      </w:r>
    </w:p>
    <w:p w:rsidR="0002016A" w:rsidRPr="006453CC" w:rsidRDefault="0002016A" w:rsidP="00693520">
      <w:pPr>
        <w:spacing w:after="0" w:line="240" w:lineRule="auto"/>
        <w:ind w:left="6"/>
        <w:rPr>
          <w:rFonts w:ascii="Times New Roman" w:hAnsi="Times New Roman" w:cs="Times New Roman"/>
          <w:color w:val="000000" w:themeColor="text1"/>
          <w:spacing w:val="37"/>
          <w:sz w:val="28"/>
          <w:szCs w:val="28"/>
        </w:rPr>
      </w:pPr>
    </w:p>
    <w:p w:rsidR="0002016A" w:rsidRPr="006453CC" w:rsidRDefault="0002016A" w:rsidP="00693520">
      <w:pPr>
        <w:spacing w:after="0" w:line="240" w:lineRule="auto"/>
        <w:ind w:left="6"/>
        <w:rPr>
          <w:rFonts w:ascii="Times New Roman" w:hAnsi="Times New Roman" w:cs="Times New Roman"/>
          <w:color w:val="000000" w:themeColor="text1"/>
          <w:spacing w:val="-9"/>
          <w:sz w:val="28"/>
          <w:szCs w:val="28"/>
        </w:rPr>
      </w:pPr>
    </w:p>
    <w:p w:rsidR="0002016A" w:rsidRPr="006453CC" w:rsidRDefault="0002016A" w:rsidP="00693520">
      <w:pPr>
        <w:spacing w:line="240" w:lineRule="auto"/>
        <w:ind w:left="6"/>
        <w:jc w:val="center"/>
        <w:rPr>
          <w:rFonts w:ascii="Times New Roman" w:hAnsi="Times New Roman" w:cs="Times New Roman"/>
          <w:color w:val="000000" w:themeColor="text1"/>
          <w:sz w:val="28"/>
          <w:szCs w:val="28"/>
        </w:rPr>
      </w:pPr>
      <w:r w:rsidRPr="006453CC">
        <w:rPr>
          <w:rFonts w:ascii="Times New Roman" w:hAnsi="Times New Roman" w:cs="Times New Roman"/>
          <w:color w:val="000000" w:themeColor="text1"/>
          <w:sz w:val="28"/>
          <w:szCs w:val="28"/>
        </w:rPr>
        <w:t xml:space="preserve">по дисциплине: </w:t>
      </w:r>
      <w:r w:rsidR="00F84D4B" w:rsidRPr="006453CC">
        <w:rPr>
          <w:rFonts w:ascii="Times New Roman" w:hAnsi="Times New Roman" w:cs="Times New Roman"/>
          <w:color w:val="000000" w:themeColor="text1"/>
          <w:sz w:val="28"/>
          <w:szCs w:val="28"/>
        </w:rPr>
        <w:t>«</w:t>
      </w:r>
      <w:r w:rsidRPr="006453CC">
        <w:rPr>
          <w:rFonts w:ascii="Times New Roman" w:hAnsi="Times New Roman" w:cs="Times New Roman"/>
          <w:color w:val="000000" w:themeColor="text1"/>
          <w:sz w:val="28"/>
          <w:szCs w:val="28"/>
        </w:rPr>
        <w:t>Уголовное право</w:t>
      </w:r>
      <w:r w:rsidR="00F84D4B" w:rsidRPr="006453CC">
        <w:rPr>
          <w:rFonts w:ascii="Times New Roman" w:hAnsi="Times New Roman" w:cs="Times New Roman"/>
          <w:color w:val="000000" w:themeColor="text1"/>
          <w:sz w:val="28"/>
          <w:szCs w:val="28"/>
        </w:rPr>
        <w:t>»</w:t>
      </w:r>
    </w:p>
    <w:p w:rsidR="0002016A" w:rsidRPr="006453CC" w:rsidRDefault="0002016A" w:rsidP="00693520">
      <w:pPr>
        <w:spacing w:after="0" w:line="240" w:lineRule="auto"/>
        <w:ind w:left="6"/>
        <w:rPr>
          <w:rFonts w:ascii="Times New Roman" w:hAnsi="Times New Roman" w:cs="Times New Roman"/>
          <w:color w:val="000000" w:themeColor="text1"/>
          <w:sz w:val="28"/>
          <w:szCs w:val="28"/>
        </w:rPr>
      </w:pPr>
    </w:p>
    <w:p w:rsidR="0002016A" w:rsidRPr="006453CC" w:rsidRDefault="0002016A" w:rsidP="00693520">
      <w:pPr>
        <w:jc w:val="center"/>
        <w:rPr>
          <w:rFonts w:ascii="Times New Roman" w:hAnsi="Times New Roman" w:cs="Times New Roman"/>
          <w:color w:val="000000" w:themeColor="text1"/>
          <w:sz w:val="28"/>
          <w:szCs w:val="28"/>
        </w:rPr>
      </w:pPr>
      <w:r w:rsidRPr="006453CC">
        <w:rPr>
          <w:rFonts w:ascii="Times New Roman" w:hAnsi="Times New Roman" w:cs="Times New Roman"/>
          <w:color w:val="000000" w:themeColor="text1"/>
          <w:spacing w:val="-9"/>
          <w:sz w:val="28"/>
          <w:szCs w:val="28"/>
        </w:rPr>
        <w:t xml:space="preserve">Тема:  </w:t>
      </w:r>
      <w:r w:rsidR="00F84D4B" w:rsidRPr="006453CC">
        <w:rPr>
          <w:rFonts w:ascii="Times New Roman" w:hAnsi="Times New Roman" w:cs="Times New Roman"/>
          <w:color w:val="000000" w:themeColor="text1"/>
          <w:spacing w:val="-9"/>
          <w:sz w:val="28"/>
          <w:szCs w:val="28"/>
        </w:rPr>
        <w:t>«</w:t>
      </w:r>
      <w:r w:rsidRPr="006453CC">
        <w:rPr>
          <w:rFonts w:ascii="Times New Roman" w:hAnsi="Times New Roman" w:cs="Times New Roman"/>
          <w:color w:val="000000" w:themeColor="text1"/>
          <w:spacing w:val="-9"/>
          <w:sz w:val="28"/>
          <w:szCs w:val="28"/>
        </w:rPr>
        <w:t>Уголовная ответственность за изготовление оружия, взрывчат</w:t>
      </w:r>
      <w:r w:rsidR="00F84D4B" w:rsidRPr="006453CC">
        <w:rPr>
          <w:rFonts w:ascii="Times New Roman" w:hAnsi="Times New Roman" w:cs="Times New Roman"/>
          <w:color w:val="000000" w:themeColor="text1"/>
          <w:spacing w:val="-9"/>
          <w:sz w:val="28"/>
          <w:szCs w:val="28"/>
        </w:rPr>
        <w:t>ых веществ и взрывных устройств»</w:t>
      </w:r>
    </w:p>
    <w:p w:rsidR="0002016A" w:rsidRPr="00693520" w:rsidRDefault="0002016A" w:rsidP="00693520">
      <w:pPr>
        <w:autoSpaceDE w:val="0"/>
        <w:autoSpaceDN w:val="0"/>
        <w:adjustRightInd w:val="0"/>
        <w:spacing w:after="0" w:line="360" w:lineRule="auto"/>
        <w:rPr>
          <w:rFonts w:ascii="Times New Roman" w:hAnsi="Times New Roman" w:cs="Times New Roman"/>
          <w:color w:val="000000" w:themeColor="text1"/>
          <w:sz w:val="28"/>
          <w:szCs w:val="28"/>
        </w:rPr>
      </w:pPr>
    </w:p>
    <w:p w:rsidR="0002016A" w:rsidRPr="00693520" w:rsidRDefault="0002016A" w:rsidP="00A019FE">
      <w:pPr>
        <w:tabs>
          <w:tab w:val="left" w:leader="underscore" w:pos="9356"/>
        </w:tabs>
        <w:spacing w:after="0" w:line="240" w:lineRule="auto"/>
        <w:ind w:left="3986"/>
        <w:jc w:val="both"/>
        <w:rPr>
          <w:rFonts w:ascii="Times New Roman" w:hAnsi="Times New Roman" w:cs="Times New Roman"/>
          <w:color w:val="000000" w:themeColor="text1"/>
          <w:sz w:val="28"/>
          <w:szCs w:val="28"/>
        </w:rPr>
      </w:pPr>
    </w:p>
    <w:p w:rsidR="0002016A" w:rsidRPr="00693520" w:rsidRDefault="0002016A" w:rsidP="00A019FE">
      <w:pPr>
        <w:tabs>
          <w:tab w:val="left" w:leader="underscore" w:pos="9356"/>
        </w:tabs>
        <w:spacing w:after="0" w:line="240" w:lineRule="auto"/>
        <w:ind w:left="3986"/>
        <w:jc w:val="both"/>
        <w:rPr>
          <w:rFonts w:ascii="Times New Roman" w:hAnsi="Times New Roman" w:cs="Times New Roman"/>
          <w:color w:val="000000" w:themeColor="text1"/>
          <w:sz w:val="28"/>
          <w:szCs w:val="28"/>
        </w:rPr>
      </w:pPr>
      <w:r w:rsidRPr="00693520">
        <w:rPr>
          <w:rFonts w:ascii="Times New Roman" w:hAnsi="Times New Roman" w:cs="Times New Roman"/>
          <w:color w:val="000000" w:themeColor="text1"/>
          <w:sz w:val="28"/>
          <w:szCs w:val="28"/>
        </w:rPr>
        <w:t>Выполнил: курсант 24 учебной группы</w:t>
      </w:r>
    </w:p>
    <w:p w:rsidR="0002016A" w:rsidRPr="00693520" w:rsidRDefault="0002016A" w:rsidP="00A019FE">
      <w:pPr>
        <w:tabs>
          <w:tab w:val="left" w:leader="underscore" w:pos="9356"/>
        </w:tabs>
        <w:spacing w:after="0" w:line="240" w:lineRule="auto"/>
        <w:ind w:left="3986"/>
        <w:jc w:val="both"/>
        <w:rPr>
          <w:rFonts w:ascii="Times New Roman" w:hAnsi="Times New Roman" w:cs="Times New Roman"/>
          <w:color w:val="000000" w:themeColor="text1"/>
          <w:sz w:val="28"/>
          <w:szCs w:val="28"/>
        </w:rPr>
      </w:pPr>
      <w:r w:rsidRPr="00693520">
        <w:rPr>
          <w:rFonts w:ascii="Times New Roman" w:hAnsi="Times New Roman" w:cs="Times New Roman"/>
          <w:color w:val="000000" w:themeColor="text1"/>
          <w:sz w:val="28"/>
          <w:szCs w:val="28"/>
        </w:rPr>
        <w:t>рядовой внутренней службы</w:t>
      </w:r>
    </w:p>
    <w:p w:rsidR="0002016A" w:rsidRPr="00693520" w:rsidRDefault="0002016A" w:rsidP="00A019FE">
      <w:pPr>
        <w:tabs>
          <w:tab w:val="left" w:leader="underscore" w:pos="9356"/>
        </w:tabs>
        <w:spacing w:after="0" w:line="240" w:lineRule="auto"/>
        <w:ind w:left="3986"/>
        <w:jc w:val="both"/>
        <w:rPr>
          <w:rFonts w:ascii="Times New Roman" w:hAnsi="Times New Roman" w:cs="Times New Roman"/>
          <w:color w:val="000000" w:themeColor="text1"/>
          <w:sz w:val="28"/>
          <w:szCs w:val="28"/>
        </w:rPr>
      </w:pPr>
      <w:r w:rsidRPr="00693520">
        <w:rPr>
          <w:rFonts w:ascii="Times New Roman" w:hAnsi="Times New Roman" w:cs="Times New Roman"/>
          <w:color w:val="000000" w:themeColor="text1"/>
          <w:sz w:val="28"/>
          <w:szCs w:val="28"/>
        </w:rPr>
        <w:t>Семишкуров Роман Евгеньевич</w:t>
      </w:r>
    </w:p>
    <w:p w:rsidR="0002016A" w:rsidRPr="00693520" w:rsidRDefault="0002016A" w:rsidP="00A019FE">
      <w:pPr>
        <w:tabs>
          <w:tab w:val="left" w:leader="underscore" w:pos="9356"/>
        </w:tabs>
        <w:spacing w:after="0" w:line="240" w:lineRule="auto"/>
        <w:ind w:left="3986"/>
        <w:jc w:val="both"/>
        <w:rPr>
          <w:rFonts w:ascii="Times New Roman" w:hAnsi="Times New Roman" w:cs="Times New Roman"/>
          <w:color w:val="000000" w:themeColor="text1"/>
          <w:sz w:val="28"/>
          <w:szCs w:val="28"/>
        </w:rPr>
      </w:pPr>
    </w:p>
    <w:p w:rsidR="0002016A" w:rsidRPr="00693520" w:rsidRDefault="0002016A" w:rsidP="00A019FE">
      <w:pPr>
        <w:tabs>
          <w:tab w:val="left" w:leader="underscore" w:pos="9356"/>
        </w:tabs>
        <w:spacing w:after="0" w:line="240" w:lineRule="auto"/>
        <w:ind w:left="3986"/>
        <w:jc w:val="both"/>
        <w:rPr>
          <w:rFonts w:ascii="Times New Roman" w:hAnsi="Times New Roman" w:cs="Times New Roman"/>
          <w:color w:val="000000" w:themeColor="text1"/>
          <w:sz w:val="28"/>
          <w:szCs w:val="28"/>
        </w:rPr>
      </w:pPr>
    </w:p>
    <w:p w:rsidR="0002016A" w:rsidRPr="00693520" w:rsidRDefault="0002016A" w:rsidP="00A019FE">
      <w:pPr>
        <w:tabs>
          <w:tab w:val="left" w:pos="7585"/>
        </w:tabs>
        <w:spacing w:after="0" w:line="240" w:lineRule="auto"/>
        <w:ind w:left="3986"/>
        <w:jc w:val="both"/>
        <w:rPr>
          <w:rFonts w:ascii="Times New Roman" w:hAnsi="Times New Roman" w:cs="Times New Roman"/>
          <w:color w:val="000000" w:themeColor="text1"/>
          <w:sz w:val="28"/>
          <w:szCs w:val="28"/>
        </w:rPr>
      </w:pPr>
      <w:r w:rsidRPr="00693520">
        <w:rPr>
          <w:rFonts w:ascii="Times New Roman" w:hAnsi="Times New Roman" w:cs="Times New Roman"/>
          <w:color w:val="000000" w:themeColor="text1"/>
          <w:sz w:val="28"/>
          <w:szCs w:val="28"/>
        </w:rPr>
        <w:t>Научный руководитель:</w:t>
      </w:r>
    </w:p>
    <w:p w:rsidR="0002016A" w:rsidRPr="00693520" w:rsidRDefault="00A019FE" w:rsidP="00A019FE">
      <w:pPr>
        <w:tabs>
          <w:tab w:val="left" w:pos="7585"/>
        </w:tabs>
        <w:spacing w:after="0" w:line="240" w:lineRule="auto"/>
        <w:ind w:left="398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Старший преподаватель кафедры</w:t>
      </w:r>
      <w:r w:rsidR="006453CC">
        <w:rPr>
          <w:rFonts w:ascii="Times New Roman" w:hAnsi="Times New Roman" w:cs="Times New Roman"/>
          <w:color w:val="000000" w:themeColor="text1"/>
          <w:sz w:val="28"/>
          <w:szCs w:val="28"/>
        </w:rPr>
        <w:t xml:space="preserve"> уголовного права</w:t>
      </w:r>
      <w:r>
        <w:rPr>
          <w:rFonts w:ascii="Times New Roman" w:hAnsi="Times New Roman" w:cs="Times New Roman"/>
          <w:color w:val="000000" w:themeColor="text1"/>
          <w:sz w:val="28"/>
          <w:szCs w:val="28"/>
        </w:rPr>
        <w:t>, кандидат юридических наук</w:t>
      </w:r>
      <w:r w:rsidR="006453CC">
        <w:rPr>
          <w:rFonts w:ascii="Times New Roman" w:hAnsi="Times New Roman" w:cs="Times New Roman"/>
          <w:color w:val="000000" w:themeColor="text1"/>
          <w:sz w:val="28"/>
          <w:szCs w:val="28"/>
        </w:rPr>
        <w:t>, майор вн.сл.</w:t>
      </w:r>
    </w:p>
    <w:p w:rsidR="0002016A" w:rsidRPr="00693520" w:rsidRDefault="0002016A" w:rsidP="00A019FE">
      <w:pPr>
        <w:tabs>
          <w:tab w:val="left" w:pos="7585"/>
        </w:tabs>
        <w:spacing w:after="0" w:line="240" w:lineRule="auto"/>
        <w:ind w:left="3986"/>
        <w:jc w:val="both"/>
        <w:rPr>
          <w:rFonts w:ascii="Times New Roman" w:hAnsi="Times New Roman" w:cs="Times New Roman"/>
          <w:color w:val="000000" w:themeColor="text1"/>
          <w:sz w:val="28"/>
          <w:szCs w:val="28"/>
        </w:rPr>
      </w:pPr>
      <w:r w:rsidRPr="00693520">
        <w:rPr>
          <w:rFonts w:ascii="Times New Roman" w:hAnsi="Times New Roman" w:cs="Times New Roman"/>
          <w:color w:val="000000" w:themeColor="text1"/>
          <w:sz w:val="28"/>
          <w:szCs w:val="28"/>
        </w:rPr>
        <w:t>Красильникова Марина Сергеевна</w:t>
      </w:r>
    </w:p>
    <w:p w:rsidR="0002016A" w:rsidRPr="00693520" w:rsidRDefault="0002016A" w:rsidP="00A019FE">
      <w:pPr>
        <w:tabs>
          <w:tab w:val="left" w:pos="7585"/>
        </w:tabs>
        <w:spacing w:after="0" w:line="240" w:lineRule="auto"/>
        <w:ind w:left="3986"/>
        <w:jc w:val="both"/>
        <w:rPr>
          <w:rFonts w:ascii="Times New Roman" w:hAnsi="Times New Roman" w:cs="Times New Roman"/>
          <w:color w:val="000000" w:themeColor="text1"/>
          <w:sz w:val="28"/>
          <w:szCs w:val="28"/>
        </w:rPr>
      </w:pPr>
    </w:p>
    <w:p w:rsidR="0002016A" w:rsidRPr="00693520" w:rsidRDefault="0002016A" w:rsidP="00A019FE">
      <w:pPr>
        <w:tabs>
          <w:tab w:val="left" w:pos="7585"/>
        </w:tabs>
        <w:spacing w:after="0" w:line="240" w:lineRule="auto"/>
        <w:ind w:left="3986"/>
        <w:jc w:val="both"/>
        <w:rPr>
          <w:rFonts w:ascii="Times New Roman" w:hAnsi="Times New Roman" w:cs="Times New Roman"/>
          <w:color w:val="000000" w:themeColor="text1"/>
          <w:sz w:val="28"/>
          <w:szCs w:val="28"/>
        </w:rPr>
      </w:pPr>
    </w:p>
    <w:p w:rsidR="0002016A" w:rsidRPr="00693520" w:rsidRDefault="0002016A" w:rsidP="00A019FE">
      <w:pPr>
        <w:tabs>
          <w:tab w:val="left" w:pos="7585"/>
        </w:tabs>
        <w:spacing w:after="0" w:line="240" w:lineRule="auto"/>
        <w:ind w:left="3986"/>
        <w:jc w:val="both"/>
        <w:rPr>
          <w:rFonts w:ascii="Times New Roman" w:hAnsi="Times New Roman" w:cs="Times New Roman"/>
          <w:color w:val="000000" w:themeColor="text1"/>
          <w:sz w:val="28"/>
          <w:szCs w:val="28"/>
        </w:rPr>
      </w:pPr>
      <w:r w:rsidRPr="00693520">
        <w:rPr>
          <w:rFonts w:ascii="Times New Roman" w:hAnsi="Times New Roman" w:cs="Times New Roman"/>
          <w:color w:val="000000" w:themeColor="text1"/>
          <w:sz w:val="28"/>
          <w:szCs w:val="28"/>
        </w:rPr>
        <w:t>Дата защиты: «___»_____________2019г.</w:t>
      </w:r>
    </w:p>
    <w:p w:rsidR="0002016A" w:rsidRPr="00693520" w:rsidRDefault="0002016A" w:rsidP="00A019FE">
      <w:pPr>
        <w:tabs>
          <w:tab w:val="left" w:pos="7585"/>
        </w:tabs>
        <w:spacing w:after="0" w:line="240" w:lineRule="auto"/>
        <w:ind w:left="3986"/>
        <w:jc w:val="both"/>
        <w:rPr>
          <w:rFonts w:ascii="Times New Roman" w:hAnsi="Times New Roman" w:cs="Times New Roman"/>
          <w:color w:val="000000" w:themeColor="text1"/>
          <w:sz w:val="28"/>
          <w:szCs w:val="28"/>
        </w:rPr>
      </w:pPr>
    </w:p>
    <w:p w:rsidR="0002016A" w:rsidRPr="00693520" w:rsidRDefault="0002016A" w:rsidP="00A019FE">
      <w:pPr>
        <w:tabs>
          <w:tab w:val="left" w:pos="7585"/>
        </w:tabs>
        <w:spacing w:after="0" w:line="240" w:lineRule="auto"/>
        <w:ind w:left="3986"/>
        <w:jc w:val="both"/>
        <w:rPr>
          <w:rFonts w:ascii="Times New Roman" w:hAnsi="Times New Roman" w:cs="Times New Roman"/>
          <w:color w:val="000000" w:themeColor="text1"/>
          <w:sz w:val="28"/>
          <w:szCs w:val="28"/>
        </w:rPr>
      </w:pPr>
      <w:r w:rsidRPr="00693520">
        <w:rPr>
          <w:rFonts w:ascii="Times New Roman" w:hAnsi="Times New Roman" w:cs="Times New Roman"/>
          <w:color w:val="000000" w:themeColor="text1"/>
          <w:sz w:val="28"/>
          <w:szCs w:val="28"/>
        </w:rPr>
        <w:t>Оценка:_____________________________</w:t>
      </w:r>
    </w:p>
    <w:p w:rsidR="0002016A" w:rsidRPr="00693520" w:rsidRDefault="0002016A" w:rsidP="00A019FE">
      <w:pPr>
        <w:tabs>
          <w:tab w:val="left" w:pos="7585"/>
        </w:tabs>
        <w:spacing w:after="0" w:line="240" w:lineRule="auto"/>
        <w:ind w:left="3986"/>
        <w:jc w:val="both"/>
        <w:rPr>
          <w:rFonts w:ascii="Times New Roman" w:hAnsi="Times New Roman" w:cs="Times New Roman"/>
          <w:color w:val="000000" w:themeColor="text1"/>
          <w:sz w:val="28"/>
          <w:szCs w:val="28"/>
        </w:rPr>
      </w:pPr>
    </w:p>
    <w:p w:rsidR="0002016A" w:rsidRPr="00693520" w:rsidRDefault="0002016A" w:rsidP="00A019FE">
      <w:pPr>
        <w:tabs>
          <w:tab w:val="left" w:pos="7585"/>
        </w:tabs>
        <w:spacing w:after="0" w:line="240" w:lineRule="auto"/>
        <w:ind w:left="3986"/>
        <w:jc w:val="both"/>
        <w:rPr>
          <w:rFonts w:ascii="Times New Roman" w:hAnsi="Times New Roman" w:cs="Times New Roman"/>
          <w:color w:val="000000" w:themeColor="text1"/>
          <w:sz w:val="28"/>
          <w:szCs w:val="28"/>
        </w:rPr>
      </w:pPr>
      <w:r w:rsidRPr="00693520">
        <w:rPr>
          <w:rFonts w:ascii="Times New Roman" w:hAnsi="Times New Roman" w:cs="Times New Roman"/>
          <w:color w:val="000000" w:themeColor="text1"/>
          <w:sz w:val="28"/>
          <w:szCs w:val="28"/>
        </w:rPr>
        <w:t>Подпись:____________________________</w:t>
      </w:r>
    </w:p>
    <w:p w:rsidR="0002016A" w:rsidRPr="00693520" w:rsidRDefault="0002016A" w:rsidP="00A019FE">
      <w:pPr>
        <w:tabs>
          <w:tab w:val="left" w:leader="underscore" w:pos="9130"/>
        </w:tabs>
        <w:spacing w:after="0" w:line="240" w:lineRule="auto"/>
        <w:jc w:val="both"/>
        <w:rPr>
          <w:rFonts w:ascii="Times New Roman" w:hAnsi="Times New Roman" w:cs="Times New Roman"/>
          <w:color w:val="000000" w:themeColor="text1"/>
          <w:spacing w:val="-3"/>
          <w:sz w:val="28"/>
          <w:szCs w:val="28"/>
        </w:rPr>
      </w:pPr>
    </w:p>
    <w:p w:rsidR="0002016A" w:rsidRPr="00693520" w:rsidRDefault="0002016A" w:rsidP="00693520">
      <w:pPr>
        <w:tabs>
          <w:tab w:val="left" w:leader="underscore" w:pos="9130"/>
        </w:tabs>
        <w:spacing w:after="0" w:line="240" w:lineRule="auto"/>
        <w:jc w:val="right"/>
        <w:rPr>
          <w:rFonts w:ascii="Times New Roman" w:hAnsi="Times New Roman" w:cs="Times New Roman"/>
          <w:color w:val="000000" w:themeColor="text1"/>
          <w:spacing w:val="-3"/>
          <w:sz w:val="28"/>
          <w:szCs w:val="28"/>
        </w:rPr>
      </w:pPr>
    </w:p>
    <w:p w:rsidR="0002016A" w:rsidRPr="00693520" w:rsidRDefault="0002016A" w:rsidP="00693520">
      <w:pPr>
        <w:spacing w:after="0" w:line="240" w:lineRule="auto"/>
        <w:ind w:left="51"/>
        <w:jc w:val="center"/>
        <w:rPr>
          <w:rFonts w:ascii="Times New Roman" w:hAnsi="Times New Roman" w:cs="Times New Roman"/>
          <w:color w:val="000000" w:themeColor="text1"/>
          <w:sz w:val="28"/>
          <w:szCs w:val="28"/>
        </w:rPr>
      </w:pPr>
    </w:p>
    <w:p w:rsidR="0002016A" w:rsidRPr="00693520" w:rsidRDefault="0002016A" w:rsidP="006453CC">
      <w:pPr>
        <w:spacing w:after="0" w:line="240" w:lineRule="auto"/>
        <w:rPr>
          <w:rFonts w:ascii="Times New Roman" w:hAnsi="Times New Roman" w:cs="Times New Roman"/>
          <w:color w:val="000000" w:themeColor="text1"/>
          <w:sz w:val="28"/>
          <w:szCs w:val="28"/>
        </w:rPr>
      </w:pPr>
    </w:p>
    <w:p w:rsidR="0002016A" w:rsidRPr="00693520" w:rsidRDefault="0002016A" w:rsidP="00A019FE">
      <w:pPr>
        <w:spacing w:after="0" w:line="240" w:lineRule="auto"/>
        <w:jc w:val="center"/>
        <w:rPr>
          <w:rFonts w:ascii="Times New Roman" w:hAnsi="Times New Roman" w:cs="Times New Roman"/>
          <w:color w:val="000000" w:themeColor="text1"/>
          <w:sz w:val="28"/>
          <w:szCs w:val="28"/>
        </w:rPr>
      </w:pPr>
      <w:r w:rsidRPr="00693520">
        <w:rPr>
          <w:rFonts w:ascii="Times New Roman" w:hAnsi="Times New Roman" w:cs="Times New Roman"/>
          <w:color w:val="000000" w:themeColor="text1"/>
          <w:sz w:val="28"/>
          <w:szCs w:val="28"/>
        </w:rPr>
        <w:t>Новокузнецк, 2019</w:t>
      </w:r>
    </w:p>
    <w:p w:rsidR="0002016A" w:rsidRPr="00693520" w:rsidRDefault="0002016A" w:rsidP="00A019FE">
      <w:pPr>
        <w:spacing w:line="360" w:lineRule="auto"/>
        <w:jc w:val="center"/>
        <w:rPr>
          <w:rFonts w:ascii="Times New Roman" w:hAnsi="Times New Roman" w:cs="Times New Roman"/>
          <w:b/>
          <w:color w:val="000000" w:themeColor="text1"/>
          <w:sz w:val="28"/>
          <w:szCs w:val="28"/>
        </w:rPr>
      </w:pPr>
      <w:r w:rsidRPr="00693520">
        <w:rPr>
          <w:rFonts w:ascii="Times New Roman" w:hAnsi="Times New Roman" w:cs="Times New Roman"/>
          <w:b/>
          <w:color w:val="000000" w:themeColor="text1"/>
          <w:sz w:val="28"/>
          <w:szCs w:val="28"/>
        </w:rPr>
        <w:lastRenderedPageBreak/>
        <w:t>С</w:t>
      </w:r>
      <w:r w:rsidR="009A13BE">
        <w:rPr>
          <w:rFonts w:ascii="Times New Roman" w:hAnsi="Times New Roman" w:cs="Times New Roman"/>
          <w:b/>
          <w:color w:val="000000" w:themeColor="text1"/>
          <w:sz w:val="28"/>
          <w:szCs w:val="28"/>
        </w:rPr>
        <w:t>ОДЕРЖАНИЕ</w:t>
      </w:r>
    </w:p>
    <w:p w:rsidR="0002016A" w:rsidRPr="00693520" w:rsidRDefault="0002016A" w:rsidP="00693520">
      <w:pPr>
        <w:spacing w:line="360" w:lineRule="auto"/>
        <w:rPr>
          <w:rFonts w:ascii="Times New Roman" w:hAnsi="Times New Roman" w:cs="Times New Roman"/>
          <w:color w:val="000000" w:themeColor="text1"/>
          <w:sz w:val="28"/>
          <w:szCs w:val="28"/>
        </w:rPr>
      </w:pPr>
      <w:r w:rsidRPr="00693520">
        <w:rPr>
          <w:rFonts w:ascii="Times New Roman" w:hAnsi="Times New Roman" w:cs="Times New Roman"/>
          <w:color w:val="000000" w:themeColor="text1"/>
          <w:sz w:val="28"/>
          <w:szCs w:val="28"/>
        </w:rPr>
        <w:t>Введение</w:t>
      </w:r>
      <w:r w:rsidR="005F1C38">
        <w:rPr>
          <w:rFonts w:ascii="Times New Roman" w:hAnsi="Times New Roman" w:cs="Times New Roman"/>
          <w:color w:val="000000" w:themeColor="text1"/>
          <w:sz w:val="28"/>
          <w:szCs w:val="28"/>
        </w:rPr>
        <w:t>…………………………………………………………………………...3</w:t>
      </w:r>
    </w:p>
    <w:p w:rsidR="0002016A" w:rsidRPr="00693520" w:rsidRDefault="00F84D4B" w:rsidP="00693520">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Глава 1 Состав преступлений…………………………..</w:t>
      </w:r>
      <w:r w:rsidR="00A019FE">
        <w:rPr>
          <w:rFonts w:ascii="Times New Roman" w:hAnsi="Times New Roman" w:cs="Times New Roman"/>
          <w:color w:val="000000" w:themeColor="text1"/>
          <w:sz w:val="28"/>
          <w:szCs w:val="28"/>
        </w:rPr>
        <w:t>………………………</w:t>
      </w:r>
      <w:r w:rsidR="005F1C38">
        <w:rPr>
          <w:rFonts w:ascii="Times New Roman" w:hAnsi="Times New Roman" w:cs="Times New Roman"/>
          <w:color w:val="000000" w:themeColor="text1"/>
          <w:sz w:val="28"/>
          <w:szCs w:val="28"/>
        </w:rPr>
        <w:t>..</w:t>
      </w:r>
      <w:r w:rsidR="00A019FE">
        <w:rPr>
          <w:rFonts w:ascii="Times New Roman" w:hAnsi="Times New Roman" w:cs="Times New Roman"/>
          <w:color w:val="000000" w:themeColor="text1"/>
          <w:sz w:val="28"/>
          <w:szCs w:val="28"/>
        </w:rPr>
        <w:t>5</w:t>
      </w:r>
    </w:p>
    <w:p w:rsidR="0002016A" w:rsidRPr="003E6C29" w:rsidRDefault="00F84D4B" w:rsidP="003E6C29">
      <w:pPr>
        <w:pStyle w:val="a3"/>
        <w:numPr>
          <w:ilvl w:val="1"/>
          <w:numId w:val="2"/>
        </w:num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Объект и предмет незаконного изготовления</w:t>
      </w:r>
      <w:r w:rsidR="0002016A" w:rsidRPr="003E6C29">
        <w:rPr>
          <w:rFonts w:ascii="Times New Roman" w:hAnsi="Times New Roman" w:cs="Times New Roman"/>
          <w:color w:val="000000" w:themeColor="text1"/>
          <w:sz w:val="28"/>
          <w:szCs w:val="28"/>
        </w:rPr>
        <w:t xml:space="preserve"> оружия, взрывчатых веществ и взрывных устройств</w:t>
      </w:r>
      <w:r w:rsidR="00A019F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00A019FE">
        <w:rPr>
          <w:rFonts w:ascii="Times New Roman" w:hAnsi="Times New Roman" w:cs="Times New Roman"/>
          <w:color w:val="000000" w:themeColor="text1"/>
          <w:sz w:val="28"/>
          <w:szCs w:val="28"/>
        </w:rPr>
        <w:t>…</w:t>
      </w:r>
      <w:r w:rsidR="005F1C38">
        <w:rPr>
          <w:rFonts w:ascii="Times New Roman" w:hAnsi="Times New Roman" w:cs="Times New Roman"/>
          <w:color w:val="000000" w:themeColor="text1"/>
          <w:sz w:val="28"/>
          <w:szCs w:val="28"/>
        </w:rPr>
        <w:t>..</w:t>
      </w:r>
      <w:r w:rsidR="00A019FE">
        <w:rPr>
          <w:rFonts w:ascii="Times New Roman" w:hAnsi="Times New Roman" w:cs="Times New Roman"/>
          <w:color w:val="000000" w:themeColor="text1"/>
          <w:sz w:val="28"/>
          <w:szCs w:val="28"/>
        </w:rPr>
        <w:t>5</w:t>
      </w:r>
    </w:p>
    <w:p w:rsidR="0002016A" w:rsidRPr="00693520" w:rsidRDefault="0002016A" w:rsidP="00693520">
      <w:pPr>
        <w:pStyle w:val="a3"/>
        <w:numPr>
          <w:ilvl w:val="1"/>
          <w:numId w:val="2"/>
        </w:numPr>
        <w:spacing w:line="360" w:lineRule="auto"/>
        <w:rPr>
          <w:rFonts w:ascii="Times New Roman" w:hAnsi="Times New Roman" w:cs="Times New Roman"/>
          <w:color w:val="000000" w:themeColor="text1"/>
          <w:sz w:val="28"/>
          <w:szCs w:val="28"/>
        </w:rPr>
      </w:pPr>
      <w:r w:rsidRPr="00693520">
        <w:rPr>
          <w:rFonts w:ascii="Times New Roman" w:hAnsi="Times New Roman" w:cs="Times New Roman"/>
          <w:color w:val="000000" w:themeColor="text1"/>
          <w:sz w:val="28"/>
          <w:szCs w:val="28"/>
        </w:rPr>
        <w:t>Объективная сто</w:t>
      </w:r>
      <w:r w:rsidR="00F84D4B">
        <w:rPr>
          <w:rFonts w:ascii="Times New Roman" w:hAnsi="Times New Roman" w:cs="Times New Roman"/>
          <w:color w:val="000000" w:themeColor="text1"/>
          <w:sz w:val="28"/>
          <w:szCs w:val="28"/>
        </w:rPr>
        <w:t>рона незаконного изготовления</w:t>
      </w:r>
      <w:r w:rsidRPr="00693520">
        <w:rPr>
          <w:rFonts w:ascii="Times New Roman" w:hAnsi="Times New Roman" w:cs="Times New Roman"/>
          <w:color w:val="000000" w:themeColor="text1"/>
          <w:sz w:val="28"/>
          <w:szCs w:val="28"/>
        </w:rPr>
        <w:t xml:space="preserve"> оружия,</w:t>
      </w:r>
      <w:r w:rsidR="00F84D4B">
        <w:rPr>
          <w:rFonts w:ascii="Times New Roman" w:hAnsi="Times New Roman" w:cs="Times New Roman"/>
          <w:color w:val="000000" w:themeColor="text1"/>
          <w:sz w:val="28"/>
          <w:szCs w:val="28"/>
        </w:rPr>
        <w:t xml:space="preserve"> взрывчатых устройств и взрывных </w:t>
      </w:r>
      <w:r w:rsidRPr="00693520">
        <w:rPr>
          <w:rFonts w:ascii="Times New Roman" w:hAnsi="Times New Roman" w:cs="Times New Roman"/>
          <w:color w:val="000000" w:themeColor="text1"/>
          <w:sz w:val="28"/>
          <w:szCs w:val="28"/>
        </w:rPr>
        <w:t>устройств</w:t>
      </w:r>
      <w:r w:rsidR="00F84D4B">
        <w:rPr>
          <w:rFonts w:ascii="Times New Roman" w:hAnsi="Times New Roman" w:cs="Times New Roman"/>
          <w:color w:val="000000" w:themeColor="text1"/>
          <w:sz w:val="28"/>
          <w:szCs w:val="28"/>
        </w:rPr>
        <w:t>…………………</w:t>
      </w:r>
      <w:r w:rsidR="00A019FE">
        <w:rPr>
          <w:rFonts w:ascii="Times New Roman" w:hAnsi="Times New Roman" w:cs="Times New Roman"/>
          <w:color w:val="000000" w:themeColor="text1"/>
          <w:sz w:val="28"/>
          <w:szCs w:val="28"/>
        </w:rPr>
        <w:t>…</w:t>
      </w:r>
      <w:r w:rsidR="005F1C38">
        <w:rPr>
          <w:rFonts w:ascii="Times New Roman" w:hAnsi="Times New Roman" w:cs="Times New Roman"/>
          <w:color w:val="000000" w:themeColor="text1"/>
          <w:sz w:val="28"/>
          <w:szCs w:val="28"/>
        </w:rPr>
        <w:t>…</w:t>
      </w:r>
      <w:r w:rsidR="00A019FE">
        <w:rPr>
          <w:rFonts w:ascii="Times New Roman" w:hAnsi="Times New Roman" w:cs="Times New Roman"/>
          <w:color w:val="000000" w:themeColor="text1"/>
          <w:sz w:val="28"/>
          <w:szCs w:val="28"/>
        </w:rPr>
        <w:t>.7</w:t>
      </w:r>
    </w:p>
    <w:p w:rsidR="0002016A" w:rsidRPr="00693520" w:rsidRDefault="0002016A" w:rsidP="00693520">
      <w:pPr>
        <w:pStyle w:val="a3"/>
        <w:numPr>
          <w:ilvl w:val="1"/>
          <w:numId w:val="2"/>
        </w:numPr>
        <w:spacing w:line="360" w:lineRule="auto"/>
        <w:rPr>
          <w:rFonts w:ascii="Times New Roman" w:hAnsi="Times New Roman" w:cs="Times New Roman"/>
          <w:color w:val="000000" w:themeColor="text1"/>
          <w:sz w:val="28"/>
          <w:szCs w:val="28"/>
        </w:rPr>
      </w:pPr>
      <w:r w:rsidRPr="00693520">
        <w:rPr>
          <w:rFonts w:ascii="Times New Roman" w:hAnsi="Times New Roman" w:cs="Times New Roman"/>
          <w:color w:val="000000" w:themeColor="text1"/>
          <w:sz w:val="28"/>
          <w:szCs w:val="28"/>
        </w:rPr>
        <w:t>Субъективная сто</w:t>
      </w:r>
      <w:r w:rsidR="00F84D4B">
        <w:rPr>
          <w:rFonts w:ascii="Times New Roman" w:hAnsi="Times New Roman" w:cs="Times New Roman"/>
          <w:color w:val="000000" w:themeColor="text1"/>
          <w:sz w:val="28"/>
          <w:szCs w:val="28"/>
        </w:rPr>
        <w:t>рона</w:t>
      </w:r>
      <w:r w:rsidR="00E85DF2">
        <w:rPr>
          <w:rFonts w:ascii="Times New Roman" w:hAnsi="Times New Roman" w:cs="Times New Roman"/>
          <w:color w:val="000000" w:themeColor="text1"/>
          <w:sz w:val="28"/>
          <w:szCs w:val="28"/>
        </w:rPr>
        <w:t xml:space="preserve"> и субъект</w:t>
      </w:r>
      <w:r w:rsidR="00F84D4B">
        <w:rPr>
          <w:rFonts w:ascii="Times New Roman" w:hAnsi="Times New Roman" w:cs="Times New Roman"/>
          <w:color w:val="000000" w:themeColor="text1"/>
          <w:sz w:val="28"/>
          <w:szCs w:val="28"/>
        </w:rPr>
        <w:t xml:space="preserve"> незаконного изготовления</w:t>
      </w:r>
      <w:r w:rsidRPr="00693520">
        <w:rPr>
          <w:rFonts w:ascii="Times New Roman" w:hAnsi="Times New Roman" w:cs="Times New Roman"/>
          <w:color w:val="000000" w:themeColor="text1"/>
          <w:sz w:val="28"/>
          <w:szCs w:val="28"/>
        </w:rPr>
        <w:t xml:space="preserve"> оруж</w:t>
      </w:r>
      <w:r w:rsidR="00E85DF2">
        <w:rPr>
          <w:rFonts w:ascii="Times New Roman" w:hAnsi="Times New Roman" w:cs="Times New Roman"/>
          <w:color w:val="000000" w:themeColor="text1"/>
          <w:sz w:val="28"/>
          <w:szCs w:val="28"/>
        </w:rPr>
        <w:t xml:space="preserve">ия, взрывных веществ и взрывных </w:t>
      </w:r>
      <w:r w:rsidRPr="00693520">
        <w:rPr>
          <w:rFonts w:ascii="Times New Roman" w:hAnsi="Times New Roman" w:cs="Times New Roman"/>
          <w:color w:val="000000" w:themeColor="text1"/>
          <w:sz w:val="28"/>
          <w:szCs w:val="28"/>
        </w:rPr>
        <w:t>устройств</w:t>
      </w:r>
      <w:r w:rsidR="00A019FE">
        <w:rPr>
          <w:rFonts w:ascii="Times New Roman" w:hAnsi="Times New Roman" w:cs="Times New Roman"/>
          <w:color w:val="000000" w:themeColor="text1"/>
          <w:sz w:val="28"/>
          <w:szCs w:val="28"/>
        </w:rPr>
        <w:t>……</w:t>
      </w:r>
      <w:r w:rsidR="00E85DF2">
        <w:rPr>
          <w:rFonts w:ascii="Times New Roman" w:hAnsi="Times New Roman" w:cs="Times New Roman"/>
          <w:color w:val="000000" w:themeColor="text1"/>
          <w:sz w:val="28"/>
          <w:szCs w:val="28"/>
        </w:rPr>
        <w:t>...</w:t>
      </w:r>
      <w:r w:rsidR="00F84D4B">
        <w:rPr>
          <w:rFonts w:ascii="Times New Roman" w:hAnsi="Times New Roman" w:cs="Times New Roman"/>
          <w:color w:val="000000" w:themeColor="text1"/>
          <w:sz w:val="28"/>
          <w:szCs w:val="28"/>
        </w:rPr>
        <w:t>.................................</w:t>
      </w:r>
      <w:r w:rsidR="005F1C38">
        <w:rPr>
          <w:rFonts w:ascii="Times New Roman" w:hAnsi="Times New Roman" w:cs="Times New Roman"/>
          <w:color w:val="000000" w:themeColor="text1"/>
          <w:sz w:val="28"/>
          <w:szCs w:val="28"/>
        </w:rPr>
        <w:t>9</w:t>
      </w:r>
    </w:p>
    <w:p w:rsidR="0002016A" w:rsidRPr="00693520" w:rsidRDefault="0002016A" w:rsidP="00693520">
      <w:pPr>
        <w:pStyle w:val="a3"/>
        <w:numPr>
          <w:ilvl w:val="1"/>
          <w:numId w:val="2"/>
        </w:numPr>
        <w:spacing w:line="360" w:lineRule="auto"/>
        <w:rPr>
          <w:rFonts w:ascii="Times New Roman" w:hAnsi="Times New Roman" w:cs="Times New Roman"/>
          <w:color w:val="000000" w:themeColor="text1"/>
          <w:sz w:val="28"/>
          <w:szCs w:val="28"/>
        </w:rPr>
      </w:pPr>
      <w:r w:rsidRPr="00693520">
        <w:rPr>
          <w:rFonts w:ascii="Times New Roman" w:hAnsi="Times New Roman" w:cs="Times New Roman"/>
          <w:color w:val="000000" w:themeColor="text1"/>
          <w:sz w:val="28"/>
          <w:szCs w:val="28"/>
        </w:rPr>
        <w:t>Квалифицирующие признаки преступлений</w:t>
      </w:r>
      <w:r w:rsidR="00F84D4B">
        <w:rPr>
          <w:rFonts w:ascii="Times New Roman" w:hAnsi="Times New Roman" w:cs="Times New Roman"/>
          <w:color w:val="000000" w:themeColor="text1"/>
          <w:sz w:val="28"/>
          <w:szCs w:val="28"/>
        </w:rPr>
        <w:t>,</w:t>
      </w:r>
      <w:r w:rsidRPr="00693520">
        <w:rPr>
          <w:rFonts w:ascii="Times New Roman" w:hAnsi="Times New Roman" w:cs="Times New Roman"/>
          <w:color w:val="000000" w:themeColor="text1"/>
          <w:sz w:val="28"/>
          <w:szCs w:val="28"/>
        </w:rPr>
        <w:t xml:space="preserve"> предусмотренных ст. 223 и ст. 223.1 УК РФ</w:t>
      </w:r>
      <w:r w:rsidR="00A019FE">
        <w:rPr>
          <w:rFonts w:ascii="Times New Roman" w:hAnsi="Times New Roman" w:cs="Times New Roman"/>
          <w:color w:val="000000" w:themeColor="text1"/>
          <w:sz w:val="28"/>
          <w:szCs w:val="28"/>
        </w:rPr>
        <w:t>……………………………………………...…</w:t>
      </w:r>
      <w:r w:rsidR="005F1C38">
        <w:rPr>
          <w:rFonts w:ascii="Times New Roman" w:hAnsi="Times New Roman" w:cs="Times New Roman"/>
          <w:color w:val="000000" w:themeColor="text1"/>
          <w:sz w:val="28"/>
          <w:szCs w:val="28"/>
        </w:rPr>
        <w:t>.10</w:t>
      </w:r>
    </w:p>
    <w:p w:rsidR="0002016A" w:rsidRPr="00693520" w:rsidRDefault="0002016A" w:rsidP="00693520">
      <w:pPr>
        <w:spacing w:line="360" w:lineRule="auto"/>
        <w:rPr>
          <w:rFonts w:ascii="Times New Roman" w:hAnsi="Times New Roman" w:cs="Times New Roman"/>
          <w:color w:val="000000" w:themeColor="text1"/>
          <w:sz w:val="28"/>
          <w:szCs w:val="28"/>
        </w:rPr>
      </w:pPr>
      <w:r w:rsidRPr="00693520">
        <w:rPr>
          <w:rFonts w:ascii="Times New Roman" w:hAnsi="Times New Roman" w:cs="Times New Roman"/>
          <w:color w:val="000000" w:themeColor="text1"/>
          <w:sz w:val="28"/>
          <w:szCs w:val="28"/>
        </w:rPr>
        <w:t>Глав</w:t>
      </w:r>
      <w:r w:rsidR="00F84D4B">
        <w:rPr>
          <w:rFonts w:ascii="Times New Roman" w:hAnsi="Times New Roman" w:cs="Times New Roman"/>
          <w:color w:val="000000" w:themeColor="text1"/>
          <w:sz w:val="28"/>
          <w:szCs w:val="28"/>
        </w:rPr>
        <w:t>а 2. Вопросы квалификации незаконного изготовления оружия, взрывчатых веществ и взрывных устройств,</w:t>
      </w:r>
      <w:r w:rsidRPr="00693520">
        <w:rPr>
          <w:rFonts w:ascii="Times New Roman" w:hAnsi="Times New Roman" w:cs="Times New Roman"/>
          <w:color w:val="000000" w:themeColor="text1"/>
          <w:sz w:val="28"/>
          <w:szCs w:val="28"/>
        </w:rPr>
        <w:t xml:space="preserve"> судебной практики</w:t>
      </w:r>
      <w:r w:rsidR="00F84D4B">
        <w:rPr>
          <w:rFonts w:ascii="Times New Roman" w:hAnsi="Times New Roman" w:cs="Times New Roman"/>
          <w:color w:val="000000" w:themeColor="text1"/>
          <w:sz w:val="28"/>
          <w:szCs w:val="28"/>
        </w:rPr>
        <w:t>……………</w:t>
      </w:r>
      <w:r w:rsidR="009218AA">
        <w:rPr>
          <w:rFonts w:ascii="Times New Roman" w:hAnsi="Times New Roman" w:cs="Times New Roman"/>
          <w:color w:val="000000" w:themeColor="text1"/>
          <w:sz w:val="28"/>
          <w:szCs w:val="28"/>
        </w:rPr>
        <w:t>13</w:t>
      </w:r>
    </w:p>
    <w:p w:rsidR="0002016A" w:rsidRPr="00693520" w:rsidRDefault="0002016A" w:rsidP="00693520">
      <w:pPr>
        <w:spacing w:line="360" w:lineRule="auto"/>
        <w:rPr>
          <w:rFonts w:ascii="Times New Roman" w:hAnsi="Times New Roman" w:cs="Times New Roman"/>
          <w:color w:val="000000" w:themeColor="text1"/>
          <w:sz w:val="28"/>
          <w:szCs w:val="28"/>
        </w:rPr>
      </w:pPr>
      <w:r w:rsidRPr="00693520">
        <w:rPr>
          <w:rFonts w:ascii="Times New Roman" w:hAnsi="Times New Roman" w:cs="Times New Roman"/>
          <w:color w:val="000000" w:themeColor="text1"/>
          <w:sz w:val="28"/>
          <w:szCs w:val="28"/>
        </w:rPr>
        <w:tab/>
        <w:t>2.1 Разграничение преступлений, связанных с незаконным оборотом оружия, взрывчатых веществ и взрывных устройств</w:t>
      </w:r>
      <w:r w:rsidR="009218AA">
        <w:rPr>
          <w:rFonts w:ascii="Times New Roman" w:hAnsi="Times New Roman" w:cs="Times New Roman"/>
          <w:color w:val="000000" w:themeColor="text1"/>
          <w:sz w:val="28"/>
          <w:szCs w:val="28"/>
        </w:rPr>
        <w:t>…………………………13</w:t>
      </w:r>
    </w:p>
    <w:p w:rsidR="0002016A" w:rsidRPr="00693520" w:rsidRDefault="0002016A" w:rsidP="00693520">
      <w:pPr>
        <w:spacing w:line="360" w:lineRule="auto"/>
        <w:rPr>
          <w:rFonts w:ascii="Times New Roman" w:hAnsi="Times New Roman" w:cs="Times New Roman"/>
          <w:color w:val="000000" w:themeColor="text1"/>
          <w:sz w:val="28"/>
          <w:szCs w:val="28"/>
        </w:rPr>
      </w:pPr>
      <w:r w:rsidRPr="00693520">
        <w:rPr>
          <w:rFonts w:ascii="Times New Roman" w:hAnsi="Times New Roman" w:cs="Times New Roman"/>
          <w:color w:val="000000" w:themeColor="text1"/>
          <w:sz w:val="28"/>
          <w:szCs w:val="28"/>
        </w:rPr>
        <w:tab/>
        <w:t>2.2 Судебная практика по делам о</w:t>
      </w:r>
      <w:r w:rsidR="00F84D4B">
        <w:rPr>
          <w:rFonts w:ascii="Times New Roman" w:hAnsi="Times New Roman" w:cs="Times New Roman"/>
          <w:color w:val="000000" w:themeColor="text1"/>
          <w:sz w:val="28"/>
          <w:szCs w:val="28"/>
        </w:rPr>
        <w:t xml:space="preserve"> преступлениях, предусмотренных </w:t>
      </w:r>
      <w:r w:rsidRPr="00693520">
        <w:rPr>
          <w:rFonts w:ascii="Times New Roman" w:hAnsi="Times New Roman" w:cs="Times New Roman"/>
          <w:color w:val="000000" w:themeColor="text1"/>
          <w:sz w:val="28"/>
          <w:szCs w:val="28"/>
        </w:rPr>
        <w:t>ст. 223, 223.1 УК РФ</w:t>
      </w:r>
      <w:r w:rsidR="00A019FE">
        <w:rPr>
          <w:rFonts w:ascii="Times New Roman" w:hAnsi="Times New Roman" w:cs="Times New Roman"/>
          <w:color w:val="000000" w:themeColor="text1"/>
          <w:sz w:val="28"/>
          <w:szCs w:val="28"/>
        </w:rPr>
        <w:t>………………………………………</w:t>
      </w:r>
      <w:r w:rsidR="00F84D4B">
        <w:rPr>
          <w:rFonts w:ascii="Times New Roman" w:hAnsi="Times New Roman" w:cs="Times New Roman"/>
          <w:color w:val="000000" w:themeColor="text1"/>
          <w:sz w:val="28"/>
          <w:szCs w:val="28"/>
        </w:rPr>
        <w:t>………………………...</w:t>
      </w:r>
      <w:r w:rsidR="009218AA">
        <w:rPr>
          <w:rFonts w:ascii="Times New Roman" w:hAnsi="Times New Roman" w:cs="Times New Roman"/>
          <w:color w:val="000000" w:themeColor="text1"/>
          <w:sz w:val="28"/>
          <w:szCs w:val="28"/>
        </w:rPr>
        <w:t>14</w:t>
      </w:r>
    </w:p>
    <w:p w:rsidR="0002016A" w:rsidRPr="00693520" w:rsidRDefault="0002016A" w:rsidP="00693520">
      <w:pPr>
        <w:spacing w:line="360" w:lineRule="auto"/>
        <w:rPr>
          <w:rFonts w:ascii="Times New Roman" w:hAnsi="Times New Roman" w:cs="Times New Roman"/>
          <w:color w:val="000000" w:themeColor="text1"/>
          <w:sz w:val="28"/>
          <w:szCs w:val="28"/>
        </w:rPr>
      </w:pPr>
      <w:r w:rsidRPr="00693520">
        <w:rPr>
          <w:rFonts w:ascii="Times New Roman" w:hAnsi="Times New Roman" w:cs="Times New Roman"/>
          <w:color w:val="000000" w:themeColor="text1"/>
          <w:sz w:val="28"/>
          <w:szCs w:val="28"/>
        </w:rPr>
        <w:t>Заключение</w:t>
      </w:r>
      <w:r w:rsidR="00A019FE">
        <w:rPr>
          <w:rFonts w:ascii="Times New Roman" w:hAnsi="Times New Roman" w:cs="Times New Roman"/>
          <w:color w:val="000000" w:themeColor="text1"/>
          <w:sz w:val="28"/>
          <w:szCs w:val="28"/>
        </w:rPr>
        <w:t>………………………………………………………………………</w:t>
      </w:r>
      <w:r w:rsidR="009218AA">
        <w:rPr>
          <w:rFonts w:ascii="Times New Roman" w:hAnsi="Times New Roman" w:cs="Times New Roman"/>
          <w:color w:val="000000" w:themeColor="text1"/>
          <w:sz w:val="28"/>
          <w:szCs w:val="28"/>
        </w:rPr>
        <w:t>27</w:t>
      </w:r>
    </w:p>
    <w:p w:rsidR="0002016A" w:rsidRPr="00693520" w:rsidRDefault="0002016A" w:rsidP="00693520">
      <w:pPr>
        <w:spacing w:line="360" w:lineRule="auto"/>
        <w:rPr>
          <w:rFonts w:ascii="Times New Roman" w:hAnsi="Times New Roman" w:cs="Times New Roman"/>
          <w:color w:val="000000" w:themeColor="text1"/>
          <w:sz w:val="28"/>
          <w:szCs w:val="28"/>
        </w:rPr>
      </w:pPr>
      <w:r w:rsidRPr="00693520">
        <w:rPr>
          <w:rFonts w:ascii="Times New Roman" w:hAnsi="Times New Roman" w:cs="Times New Roman"/>
          <w:color w:val="000000" w:themeColor="text1"/>
          <w:sz w:val="28"/>
          <w:szCs w:val="28"/>
        </w:rPr>
        <w:t>Библиографический список</w:t>
      </w:r>
      <w:r w:rsidR="009218AA">
        <w:rPr>
          <w:rFonts w:ascii="Times New Roman" w:hAnsi="Times New Roman" w:cs="Times New Roman"/>
          <w:color w:val="000000" w:themeColor="text1"/>
          <w:sz w:val="28"/>
          <w:szCs w:val="28"/>
        </w:rPr>
        <w:t>…………………………………………………….29</w:t>
      </w:r>
    </w:p>
    <w:p w:rsidR="0002016A" w:rsidRPr="00693520" w:rsidRDefault="0002016A" w:rsidP="00693520">
      <w:pPr>
        <w:spacing w:line="360" w:lineRule="auto"/>
        <w:jc w:val="center"/>
        <w:rPr>
          <w:rFonts w:ascii="Times New Roman" w:hAnsi="Times New Roman" w:cs="Times New Roman"/>
          <w:color w:val="000000" w:themeColor="text1"/>
          <w:sz w:val="28"/>
          <w:szCs w:val="28"/>
        </w:rPr>
      </w:pPr>
    </w:p>
    <w:p w:rsidR="0002016A" w:rsidRPr="00693520" w:rsidRDefault="0002016A" w:rsidP="00693520">
      <w:pPr>
        <w:spacing w:line="360" w:lineRule="auto"/>
        <w:rPr>
          <w:rFonts w:ascii="Times New Roman" w:hAnsi="Times New Roman" w:cs="Times New Roman"/>
          <w:color w:val="000000" w:themeColor="text1"/>
          <w:sz w:val="28"/>
          <w:szCs w:val="28"/>
        </w:rPr>
      </w:pPr>
    </w:p>
    <w:p w:rsidR="0002016A" w:rsidRPr="00693520" w:rsidRDefault="0002016A" w:rsidP="00693520">
      <w:pPr>
        <w:rPr>
          <w:rFonts w:ascii="Times New Roman" w:hAnsi="Times New Roman" w:cs="Times New Roman"/>
          <w:color w:val="000000" w:themeColor="text1"/>
        </w:rPr>
      </w:pPr>
    </w:p>
    <w:p w:rsidR="0002016A" w:rsidRPr="00693520" w:rsidRDefault="0002016A" w:rsidP="00693520">
      <w:pPr>
        <w:rPr>
          <w:rFonts w:ascii="Times New Roman" w:hAnsi="Times New Roman" w:cs="Times New Roman"/>
          <w:color w:val="000000" w:themeColor="text1"/>
        </w:rPr>
      </w:pPr>
    </w:p>
    <w:p w:rsidR="0002016A" w:rsidRPr="00693520" w:rsidRDefault="0002016A" w:rsidP="00693520">
      <w:pPr>
        <w:rPr>
          <w:rFonts w:ascii="Times New Roman" w:hAnsi="Times New Roman" w:cs="Times New Roman"/>
          <w:color w:val="000000" w:themeColor="text1"/>
        </w:rPr>
      </w:pPr>
    </w:p>
    <w:p w:rsidR="0002016A" w:rsidRPr="00693520" w:rsidRDefault="0002016A" w:rsidP="00693520">
      <w:pPr>
        <w:rPr>
          <w:rFonts w:ascii="Times New Roman" w:hAnsi="Times New Roman" w:cs="Times New Roman"/>
          <w:color w:val="000000" w:themeColor="text1"/>
        </w:rPr>
      </w:pPr>
    </w:p>
    <w:p w:rsidR="003E6C29" w:rsidRDefault="007816ED" w:rsidP="00F84D4B">
      <w:pPr>
        <w:spacing w:line="360" w:lineRule="auto"/>
        <w:jc w:val="center"/>
        <w:rPr>
          <w:rFonts w:ascii="Times New Roman" w:hAnsi="Times New Roman" w:cs="Times New Roman"/>
          <w:b/>
          <w:color w:val="000000" w:themeColor="text1"/>
          <w:sz w:val="28"/>
          <w:szCs w:val="28"/>
        </w:rPr>
      </w:pPr>
      <w:r w:rsidRPr="00693520">
        <w:rPr>
          <w:rFonts w:ascii="Times New Roman" w:hAnsi="Times New Roman" w:cs="Times New Roman"/>
          <w:b/>
          <w:color w:val="000000" w:themeColor="text1"/>
          <w:sz w:val="28"/>
          <w:szCs w:val="28"/>
        </w:rPr>
        <w:lastRenderedPageBreak/>
        <w:t>ВВЕДЕНИЕ</w:t>
      </w:r>
    </w:p>
    <w:p w:rsidR="00693520" w:rsidRPr="001E1308" w:rsidRDefault="00693520" w:rsidP="00E9367E">
      <w:pPr>
        <w:pStyle w:val="3"/>
        <w:shd w:val="clear" w:color="auto" w:fill="FFFFFF"/>
        <w:spacing w:before="0" w:beforeAutospacing="0" w:after="419" w:afterAutospacing="0" w:line="360" w:lineRule="auto"/>
        <w:ind w:firstLine="708"/>
        <w:jc w:val="both"/>
        <w:rPr>
          <w:b w:val="0"/>
          <w:bCs w:val="0"/>
          <w:sz w:val="28"/>
          <w:szCs w:val="28"/>
        </w:rPr>
      </w:pPr>
      <w:r w:rsidRPr="001E1308">
        <w:rPr>
          <w:b w:val="0"/>
          <w:color w:val="000000" w:themeColor="text1"/>
          <w:sz w:val="28"/>
          <w:szCs w:val="28"/>
        </w:rPr>
        <w:t>В современной российской уголовно-правовой системе такие преступления</w:t>
      </w:r>
      <w:r w:rsidR="008E4230" w:rsidRPr="001E1308">
        <w:rPr>
          <w:b w:val="0"/>
          <w:color w:val="000000" w:themeColor="text1"/>
          <w:sz w:val="28"/>
          <w:szCs w:val="28"/>
        </w:rPr>
        <w:t>,</w:t>
      </w:r>
      <w:r w:rsidRPr="001E1308">
        <w:rPr>
          <w:b w:val="0"/>
          <w:color w:val="000000" w:themeColor="text1"/>
          <w:sz w:val="28"/>
          <w:szCs w:val="28"/>
        </w:rPr>
        <w:t xml:space="preserve"> как </w:t>
      </w:r>
      <w:r w:rsidR="009837F6" w:rsidRPr="001E1308">
        <w:rPr>
          <w:b w:val="0"/>
          <w:color w:val="000000" w:themeColor="text1"/>
          <w:sz w:val="28"/>
          <w:szCs w:val="28"/>
        </w:rPr>
        <w:t>«</w:t>
      </w:r>
      <w:r w:rsidR="008E4230" w:rsidRPr="001E1308">
        <w:rPr>
          <w:b w:val="0"/>
          <w:color w:val="000000" w:themeColor="text1"/>
          <w:sz w:val="28"/>
          <w:szCs w:val="28"/>
        </w:rPr>
        <w:t>незаконное изготовление оружия</w:t>
      </w:r>
      <w:r w:rsidR="009837F6" w:rsidRPr="001E1308">
        <w:rPr>
          <w:b w:val="0"/>
          <w:color w:val="000000" w:themeColor="text1"/>
          <w:sz w:val="28"/>
          <w:szCs w:val="28"/>
        </w:rPr>
        <w:t xml:space="preserve">, </w:t>
      </w:r>
      <w:r w:rsidRPr="001E1308">
        <w:rPr>
          <w:b w:val="0"/>
          <w:color w:val="000000" w:themeColor="text1"/>
          <w:sz w:val="28"/>
          <w:szCs w:val="28"/>
        </w:rPr>
        <w:t xml:space="preserve">взрывчатых </w:t>
      </w:r>
      <w:r w:rsidR="008E4230" w:rsidRPr="001E1308">
        <w:rPr>
          <w:b w:val="0"/>
          <w:color w:val="000000" w:themeColor="text1"/>
          <w:sz w:val="28"/>
          <w:szCs w:val="28"/>
        </w:rPr>
        <w:t>веществ и взрывных устройств</w:t>
      </w:r>
      <w:r w:rsidR="009837F6" w:rsidRPr="001E1308">
        <w:rPr>
          <w:b w:val="0"/>
          <w:color w:val="000000" w:themeColor="text1"/>
          <w:sz w:val="28"/>
          <w:szCs w:val="28"/>
        </w:rPr>
        <w:t>»</w:t>
      </w:r>
      <w:r w:rsidR="008E4230" w:rsidRPr="001E1308">
        <w:rPr>
          <w:b w:val="0"/>
          <w:color w:val="000000" w:themeColor="text1"/>
          <w:sz w:val="28"/>
          <w:szCs w:val="28"/>
        </w:rPr>
        <w:t xml:space="preserve"> занимают важное ключевое место среди самых тяжких преступлений. Они обладают гораздо большей общественной опасностью, нежели другие преступления</w:t>
      </w:r>
      <w:r w:rsidR="001412D0">
        <w:rPr>
          <w:b w:val="0"/>
          <w:color w:val="000000" w:themeColor="text1"/>
          <w:sz w:val="28"/>
          <w:szCs w:val="28"/>
        </w:rPr>
        <w:t xml:space="preserve"> и</w:t>
      </w:r>
      <w:r w:rsidR="008E4230" w:rsidRPr="001E1308">
        <w:rPr>
          <w:b w:val="0"/>
          <w:color w:val="000000" w:themeColor="text1"/>
          <w:sz w:val="28"/>
          <w:szCs w:val="28"/>
        </w:rPr>
        <w:t xml:space="preserve"> по</w:t>
      </w:r>
      <w:r w:rsidR="001412D0">
        <w:rPr>
          <w:b w:val="0"/>
          <w:color w:val="000000" w:themeColor="text1"/>
          <w:sz w:val="28"/>
          <w:szCs w:val="28"/>
        </w:rPr>
        <w:t xml:space="preserve"> целому</w:t>
      </w:r>
      <w:r w:rsidR="008E4230" w:rsidRPr="001E1308">
        <w:rPr>
          <w:b w:val="0"/>
          <w:color w:val="000000" w:themeColor="text1"/>
          <w:sz w:val="28"/>
          <w:szCs w:val="28"/>
        </w:rPr>
        <w:t xml:space="preserve"> р</w:t>
      </w:r>
      <w:r w:rsidR="009837F6" w:rsidRPr="001E1308">
        <w:rPr>
          <w:b w:val="0"/>
          <w:color w:val="000000" w:themeColor="text1"/>
          <w:sz w:val="28"/>
          <w:szCs w:val="28"/>
        </w:rPr>
        <w:t>яду</w:t>
      </w:r>
      <w:r w:rsidR="001412D0">
        <w:rPr>
          <w:b w:val="0"/>
          <w:color w:val="000000" w:themeColor="text1"/>
          <w:sz w:val="28"/>
          <w:szCs w:val="28"/>
        </w:rPr>
        <w:t xml:space="preserve"> других</w:t>
      </w:r>
      <w:r w:rsidR="009837F6" w:rsidRPr="001E1308">
        <w:rPr>
          <w:b w:val="0"/>
          <w:color w:val="000000" w:themeColor="text1"/>
          <w:sz w:val="28"/>
          <w:szCs w:val="28"/>
        </w:rPr>
        <w:t xml:space="preserve"> причин.</w:t>
      </w:r>
      <w:r w:rsidR="008E4230" w:rsidRPr="001E1308">
        <w:rPr>
          <w:b w:val="0"/>
          <w:color w:val="000000" w:themeColor="text1"/>
          <w:sz w:val="28"/>
          <w:szCs w:val="28"/>
        </w:rPr>
        <w:t xml:space="preserve"> Многие преступления сегодня совершаются с использованием огнестрельного оружия, притом использование его может отличаться, оно может выступать как средство устрашения и как, непосредственно, само орудие совершения преступления</w:t>
      </w:r>
      <w:r w:rsidR="008E4230" w:rsidRPr="001E1308">
        <w:rPr>
          <w:b w:val="0"/>
          <w:sz w:val="28"/>
          <w:szCs w:val="28"/>
        </w:rPr>
        <w:t>.</w:t>
      </w:r>
      <w:r w:rsidR="00966AD2" w:rsidRPr="001E1308">
        <w:rPr>
          <w:b w:val="0"/>
          <w:sz w:val="28"/>
          <w:szCs w:val="28"/>
        </w:rPr>
        <w:t xml:space="preserve"> </w:t>
      </w:r>
      <w:r w:rsidR="00966AD2" w:rsidRPr="001E1308">
        <w:rPr>
          <w:b w:val="0"/>
          <w:bCs w:val="0"/>
          <w:sz w:val="28"/>
          <w:szCs w:val="28"/>
        </w:rPr>
        <w:t>Исходя из статистических данных, в настоящее время отмечается рост количества совершенных престу</w:t>
      </w:r>
      <w:r w:rsidR="00811B83">
        <w:rPr>
          <w:b w:val="0"/>
          <w:bCs w:val="0"/>
          <w:sz w:val="28"/>
          <w:szCs w:val="28"/>
        </w:rPr>
        <w:t xml:space="preserve">плений  с использованием оружия. </w:t>
      </w:r>
      <w:r w:rsidR="00FD4C5E">
        <w:rPr>
          <w:rStyle w:val="af0"/>
          <w:b w:val="0"/>
          <w:bCs w:val="0"/>
          <w:sz w:val="28"/>
          <w:szCs w:val="28"/>
        </w:rPr>
        <w:footnoteReference w:id="2"/>
      </w:r>
      <w:r w:rsidR="00811B83">
        <w:rPr>
          <w:b w:val="0"/>
          <w:bCs w:val="0"/>
          <w:sz w:val="28"/>
          <w:szCs w:val="28"/>
        </w:rPr>
        <w:t>Так в 2017 г. рост числа зарегистрированных преступлений по незаконному обороту оружия составил 12.7%.</w:t>
      </w:r>
      <w:r w:rsidR="00966AD2" w:rsidRPr="001E1308">
        <w:rPr>
          <w:b w:val="0"/>
          <w:bCs w:val="0"/>
          <w:sz w:val="28"/>
          <w:szCs w:val="28"/>
        </w:rPr>
        <w:t xml:space="preserve"> Следует иметь в виду, что данные официальной статистики не отражают всей объективной картины совершения незаконного </w:t>
      </w:r>
      <w:r w:rsidR="001E1308">
        <w:rPr>
          <w:b w:val="0"/>
          <w:bCs w:val="0"/>
          <w:sz w:val="28"/>
          <w:szCs w:val="28"/>
        </w:rPr>
        <w:t>изготовления</w:t>
      </w:r>
      <w:r w:rsidR="00966AD2" w:rsidRPr="001E1308">
        <w:rPr>
          <w:b w:val="0"/>
          <w:bCs w:val="0"/>
          <w:sz w:val="28"/>
          <w:szCs w:val="28"/>
        </w:rPr>
        <w:t xml:space="preserve"> оружия, его основных частей, боеприпасов, взрывчатых веществ и взрывных устройств, </w:t>
      </w:r>
      <w:r w:rsidR="001E1308">
        <w:rPr>
          <w:b w:val="0"/>
          <w:bCs w:val="0"/>
          <w:sz w:val="28"/>
          <w:szCs w:val="28"/>
        </w:rPr>
        <w:t>поскольку для этих преступлений</w:t>
      </w:r>
      <w:r w:rsidR="00966AD2" w:rsidRPr="001E1308">
        <w:rPr>
          <w:b w:val="0"/>
          <w:bCs w:val="0"/>
          <w:sz w:val="28"/>
          <w:szCs w:val="28"/>
        </w:rPr>
        <w:t xml:space="preserve"> характерна высокая латентность. </w:t>
      </w:r>
      <w:r w:rsidR="008E4230" w:rsidRPr="001E1308">
        <w:rPr>
          <w:b w:val="0"/>
          <w:color w:val="000000" w:themeColor="text1"/>
          <w:sz w:val="28"/>
          <w:szCs w:val="28"/>
        </w:rPr>
        <w:t xml:space="preserve">Преступлений с взрывчатыми веществами и взрывными устройствами, конечно меньше, в сравнении с огнестрельным оружием, но </w:t>
      </w:r>
      <w:r w:rsidR="001474DF" w:rsidRPr="001E1308">
        <w:rPr>
          <w:b w:val="0"/>
          <w:color w:val="000000" w:themeColor="text1"/>
          <w:sz w:val="28"/>
          <w:szCs w:val="28"/>
        </w:rPr>
        <w:t>данные</w:t>
      </w:r>
      <w:r w:rsidR="008E4230" w:rsidRPr="001E1308">
        <w:rPr>
          <w:b w:val="0"/>
          <w:color w:val="000000" w:themeColor="text1"/>
          <w:sz w:val="28"/>
          <w:szCs w:val="28"/>
        </w:rPr>
        <w:t xml:space="preserve"> преступления гораздо опаснее и</w:t>
      </w:r>
      <w:r w:rsidR="001E1308">
        <w:rPr>
          <w:b w:val="0"/>
          <w:color w:val="000000" w:themeColor="text1"/>
          <w:sz w:val="28"/>
          <w:szCs w:val="28"/>
        </w:rPr>
        <w:t xml:space="preserve"> разрушительнее, ведь благодаря разрушительной силе</w:t>
      </w:r>
      <w:r w:rsidR="001474DF" w:rsidRPr="001E1308">
        <w:rPr>
          <w:b w:val="0"/>
          <w:color w:val="000000" w:themeColor="text1"/>
          <w:sz w:val="28"/>
          <w:szCs w:val="28"/>
        </w:rPr>
        <w:t xml:space="preserve"> взрыва может погибнуть очень большое число людей,</w:t>
      </w:r>
      <w:r w:rsidR="009837F6" w:rsidRPr="001E1308">
        <w:rPr>
          <w:b w:val="0"/>
          <w:color w:val="000000" w:themeColor="text1"/>
          <w:sz w:val="28"/>
          <w:szCs w:val="28"/>
        </w:rPr>
        <w:t xml:space="preserve"> могут быть</w:t>
      </w:r>
      <w:r w:rsidR="001474DF" w:rsidRPr="001E1308">
        <w:rPr>
          <w:b w:val="0"/>
          <w:color w:val="000000" w:themeColor="text1"/>
          <w:sz w:val="28"/>
          <w:szCs w:val="28"/>
        </w:rPr>
        <w:t xml:space="preserve"> разрушены огромные здания и</w:t>
      </w:r>
      <w:r w:rsidR="009837F6" w:rsidRPr="001E1308">
        <w:rPr>
          <w:b w:val="0"/>
          <w:color w:val="000000" w:themeColor="text1"/>
          <w:sz w:val="28"/>
          <w:szCs w:val="28"/>
        </w:rPr>
        <w:t xml:space="preserve"> целые</w:t>
      </w:r>
      <w:r w:rsidR="001474DF" w:rsidRPr="001E1308">
        <w:rPr>
          <w:b w:val="0"/>
          <w:color w:val="000000" w:themeColor="text1"/>
          <w:sz w:val="28"/>
          <w:szCs w:val="28"/>
        </w:rPr>
        <w:t xml:space="preserve"> </w:t>
      </w:r>
      <w:r w:rsidR="009837F6" w:rsidRPr="001E1308">
        <w:rPr>
          <w:b w:val="0"/>
          <w:color w:val="000000" w:themeColor="text1"/>
          <w:sz w:val="28"/>
          <w:szCs w:val="28"/>
        </w:rPr>
        <w:t>сооружения, причинен огромный материальный ущерб.</w:t>
      </w:r>
      <w:r w:rsidR="001474DF" w:rsidRPr="001E1308">
        <w:rPr>
          <w:b w:val="0"/>
          <w:color w:val="000000" w:themeColor="text1"/>
          <w:sz w:val="28"/>
          <w:szCs w:val="28"/>
        </w:rPr>
        <w:t xml:space="preserve"> Так же, в последнее время в мире наблюдаются очень серьезные проблемы, связанные с международным терроризмом, орудиями совершения которого выступают как раз оружие и </w:t>
      </w:r>
      <w:r w:rsidR="009837F6" w:rsidRPr="001E1308">
        <w:rPr>
          <w:b w:val="0"/>
          <w:color w:val="000000" w:themeColor="text1"/>
          <w:sz w:val="28"/>
          <w:szCs w:val="28"/>
        </w:rPr>
        <w:t>«</w:t>
      </w:r>
      <w:r w:rsidR="001474DF" w:rsidRPr="001E1308">
        <w:rPr>
          <w:b w:val="0"/>
          <w:color w:val="000000" w:themeColor="text1"/>
          <w:sz w:val="28"/>
          <w:szCs w:val="28"/>
        </w:rPr>
        <w:t>взрывчатка</w:t>
      </w:r>
      <w:r w:rsidR="009837F6" w:rsidRPr="001E1308">
        <w:rPr>
          <w:b w:val="0"/>
          <w:color w:val="000000" w:themeColor="text1"/>
          <w:sz w:val="28"/>
          <w:szCs w:val="28"/>
        </w:rPr>
        <w:t>»</w:t>
      </w:r>
      <w:r w:rsidR="001474DF" w:rsidRPr="001E1308">
        <w:rPr>
          <w:b w:val="0"/>
          <w:color w:val="000000" w:themeColor="text1"/>
          <w:sz w:val="28"/>
          <w:szCs w:val="28"/>
        </w:rPr>
        <w:t>. Это одна из глобальных проблем всего человечества, которая требует  основательного решения. Поэтому очень важная роль отводится ответственности за незаконное изготовле</w:t>
      </w:r>
      <w:r w:rsidR="009837F6" w:rsidRPr="001E1308">
        <w:rPr>
          <w:b w:val="0"/>
          <w:color w:val="000000" w:themeColor="text1"/>
          <w:sz w:val="28"/>
          <w:szCs w:val="28"/>
        </w:rPr>
        <w:t xml:space="preserve">ние оружия и взрывчатых веществ в законодательстве, как на национальном </w:t>
      </w:r>
      <w:r w:rsidR="009837F6" w:rsidRPr="001E1308">
        <w:rPr>
          <w:b w:val="0"/>
          <w:color w:val="000000" w:themeColor="text1"/>
          <w:sz w:val="28"/>
          <w:szCs w:val="28"/>
        </w:rPr>
        <w:lastRenderedPageBreak/>
        <w:t>уровне, так и на мировом.</w:t>
      </w:r>
      <w:r w:rsidR="00966AD2" w:rsidRPr="001E1308">
        <w:rPr>
          <w:b w:val="0"/>
          <w:color w:val="000000" w:themeColor="text1"/>
          <w:sz w:val="28"/>
          <w:szCs w:val="28"/>
        </w:rPr>
        <w:t xml:space="preserve"> Исходя из вышеперечисленного</w:t>
      </w:r>
      <w:r w:rsidR="001E1308">
        <w:rPr>
          <w:b w:val="0"/>
          <w:color w:val="000000" w:themeColor="text1"/>
          <w:sz w:val="28"/>
          <w:szCs w:val="28"/>
        </w:rPr>
        <w:t>,</w:t>
      </w:r>
      <w:r w:rsidR="001474DF" w:rsidRPr="001E1308">
        <w:rPr>
          <w:b w:val="0"/>
          <w:color w:val="000000" w:themeColor="text1"/>
          <w:sz w:val="28"/>
          <w:szCs w:val="28"/>
        </w:rPr>
        <w:t xml:space="preserve"> </w:t>
      </w:r>
      <w:r w:rsidR="008E4230" w:rsidRPr="001E1308">
        <w:rPr>
          <w:b w:val="0"/>
          <w:color w:val="000000" w:themeColor="text1"/>
          <w:sz w:val="28"/>
          <w:szCs w:val="28"/>
        </w:rPr>
        <w:t xml:space="preserve"> </w:t>
      </w:r>
      <w:r w:rsidR="00966AD2" w:rsidRPr="001E1308">
        <w:rPr>
          <w:b w:val="0"/>
          <w:color w:val="000000" w:themeColor="text1"/>
          <w:sz w:val="28"/>
          <w:szCs w:val="28"/>
        </w:rPr>
        <w:t>цель</w:t>
      </w:r>
      <w:r w:rsidR="009837F6" w:rsidRPr="001E1308">
        <w:rPr>
          <w:b w:val="0"/>
          <w:color w:val="000000" w:themeColor="text1"/>
          <w:sz w:val="28"/>
          <w:szCs w:val="28"/>
        </w:rPr>
        <w:t xml:space="preserve"> курсовой работы состоит в</w:t>
      </w:r>
      <w:r w:rsidR="001E1308">
        <w:rPr>
          <w:b w:val="0"/>
          <w:color w:val="000000" w:themeColor="text1"/>
          <w:sz w:val="28"/>
          <w:szCs w:val="28"/>
        </w:rPr>
        <w:t>о</w:t>
      </w:r>
      <w:r w:rsidR="009837F6" w:rsidRPr="001E1308">
        <w:rPr>
          <w:b w:val="0"/>
          <w:color w:val="000000" w:themeColor="text1"/>
          <w:sz w:val="28"/>
          <w:szCs w:val="28"/>
        </w:rPr>
        <w:t xml:space="preserve"> всестороннем изучении вопроса о </w:t>
      </w:r>
      <w:r w:rsidR="00966AD2" w:rsidRPr="001E1308">
        <w:rPr>
          <w:b w:val="0"/>
          <w:color w:val="000000" w:themeColor="text1"/>
          <w:sz w:val="28"/>
          <w:szCs w:val="28"/>
        </w:rPr>
        <w:t>незаконном изготовлении оружия,</w:t>
      </w:r>
      <w:r w:rsidR="008E4230" w:rsidRPr="001E1308">
        <w:rPr>
          <w:b w:val="0"/>
          <w:color w:val="000000" w:themeColor="text1"/>
          <w:sz w:val="28"/>
          <w:szCs w:val="28"/>
        </w:rPr>
        <w:t xml:space="preserve"> </w:t>
      </w:r>
      <w:r w:rsidR="00966AD2" w:rsidRPr="001E1308">
        <w:rPr>
          <w:b w:val="0"/>
          <w:color w:val="000000" w:themeColor="text1"/>
          <w:sz w:val="28"/>
          <w:szCs w:val="28"/>
        </w:rPr>
        <w:t>взрывчатых веществ и взрывных устройств, формирование четких определений и понятий</w:t>
      </w:r>
      <w:r w:rsidR="001E1308">
        <w:rPr>
          <w:b w:val="0"/>
          <w:color w:val="000000" w:themeColor="text1"/>
          <w:sz w:val="28"/>
          <w:szCs w:val="28"/>
        </w:rPr>
        <w:t xml:space="preserve"> незаконного изготовления оружия, взрывчатых веществ и взрывных устройств</w:t>
      </w:r>
      <w:r w:rsidR="00966AD2" w:rsidRPr="001E1308">
        <w:rPr>
          <w:b w:val="0"/>
          <w:color w:val="000000" w:themeColor="text1"/>
          <w:sz w:val="28"/>
          <w:szCs w:val="28"/>
        </w:rPr>
        <w:t>, выявление особенностей квалификаций данных преступлений, а также примеры из судебной практики. Методологическую структуру работы составляют диалектический, исторический, системно-структурный, формально-юридический и сравнительно-правовой методы.</w:t>
      </w:r>
    </w:p>
    <w:p w:rsidR="0002016A" w:rsidRPr="00693520" w:rsidRDefault="0002016A" w:rsidP="00693520">
      <w:pPr>
        <w:rPr>
          <w:rFonts w:ascii="Times New Roman" w:hAnsi="Times New Roman" w:cs="Times New Roman"/>
          <w:color w:val="000000" w:themeColor="text1"/>
          <w:sz w:val="28"/>
          <w:szCs w:val="28"/>
        </w:rPr>
      </w:pPr>
    </w:p>
    <w:p w:rsidR="00693520" w:rsidRPr="00693520" w:rsidRDefault="00693520" w:rsidP="00693520">
      <w:pPr>
        <w:rPr>
          <w:rFonts w:ascii="Times New Roman" w:hAnsi="Times New Roman" w:cs="Times New Roman"/>
          <w:color w:val="000000" w:themeColor="text1"/>
          <w:sz w:val="28"/>
          <w:szCs w:val="28"/>
        </w:rPr>
      </w:pPr>
    </w:p>
    <w:p w:rsidR="00693520" w:rsidRPr="00693520" w:rsidRDefault="00693520" w:rsidP="00693520">
      <w:pPr>
        <w:rPr>
          <w:rFonts w:ascii="Times New Roman" w:hAnsi="Times New Roman" w:cs="Times New Roman"/>
          <w:color w:val="000000" w:themeColor="text1"/>
          <w:sz w:val="28"/>
          <w:szCs w:val="28"/>
        </w:rPr>
      </w:pPr>
    </w:p>
    <w:p w:rsidR="00693520" w:rsidRPr="00693520" w:rsidRDefault="00693520" w:rsidP="00693520">
      <w:pPr>
        <w:rPr>
          <w:rFonts w:ascii="Times New Roman" w:hAnsi="Times New Roman" w:cs="Times New Roman"/>
          <w:color w:val="000000" w:themeColor="text1"/>
          <w:sz w:val="28"/>
          <w:szCs w:val="28"/>
        </w:rPr>
      </w:pPr>
    </w:p>
    <w:p w:rsidR="00693520" w:rsidRPr="00693520" w:rsidRDefault="00693520" w:rsidP="00693520">
      <w:pPr>
        <w:rPr>
          <w:rFonts w:ascii="Times New Roman" w:hAnsi="Times New Roman" w:cs="Times New Roman"/>
          <w:color w:val="000000" w:themeColor="text1"/>
          <w:sz w:val="28"/>
          <w:szCs w:val="28"/>
        </w:rPr>
      </w:pPr>
    </w:p>
    <w:p w:rsidR="003E6C29" w:rsidRDefault="003E6C29" w:rsidP="001412D0">
      <w:pPr>
        <w:jc w:val="center"/>
        <w:rPr>
          <w:rFonts w:ascii="Times New Roman" w:hAnsi="Times New Roman" w:cs="Times New Roman"/>
          <w:b/>
          <w:color w:val="000000" w:themeColor="text1"/>
          <w:sz w:val="28"/>
          <w:szCs w:val="28"/>
        </w:rPr>
      </w:pPr>
    </w:p>
    <w:p w:rsidR="003E6C29" w:rsidRDefault="003E6C29" w:rsidP="001412D0">
      <w:pPr>
        <w:jc w:val="center"/>
        <w:rPr>
          <w:rFonts w:ascii="Times New Roman" w:hAnsi="Times New Roman" w:cs="Times New Roman"/>
          <w:b/>
          <w:color w:val="000000" w:themeColor="text1"/>
          <w:sz w:val="28"/>
          <w:szCs w:val="28"/>
        </w:rPr>
      </w:pPr>
    </w:p>
    <w:p w:rsidR="003E6C29" w:rsidRDefault="003E6C29" w:rsidP="001412D0">
      <w:pPr>
        <w:jc w:val="center"/>
        <w:rPr>
          <w:rFonts w:ascii="Times New Roman" w:hAnsi="Times New Roman" w:cs="Times New Roman"/>
          <w:b/>
          <w:color w:val="000000" w:themeColor="text1"/>
          <w:sz w:val="28"/>
          <w:szCs w:val="28"/>
        </w:rPr>
      </w:pPr>
    </w:p>
    <w:p w:rsidR="003E6C29" w:rsidRDefault="003E6C29" w:rsidP="001412D0">
      <w:pPr>
        <w:jc w:val="center"/>
        <w:rPr>
          <w:rFonts w:ascii="Times New Roman" w:hAnsi="Times New Roman" w:cs="Times New Roman"/>
          <w:b/>
          <w:color w:val="000000" w:themeColor="text1"/>
          <w:sz w:val="28"/>
          <w:szCs w:val="28"/>
        </w:rPr>
      </w:pPr>
    </w:p>
    <w:p w:rsidR="003E6C29" w:rsidRDefault="003E6C29" w:rsidP="001412D0">
      <w:pPr>
        <w:jc w:val="center"/>
        <w:rPr>
          <w:rFonts w:ascii="Times New Roman" w:hAnsi="Times New Roman" w:cs="Times New Roman"/>
          <w:b/>
          <w:color w:val="000000" w:themeColor="text1"/>
          <w:sz w:val="28"/>
          <w:szCs w:val="28"/>
        </w:rPr>
      </w:pPr>
    </w:p>
    <w:p w:rsidR="003E6C29" w:rsidRDefault="003E6C29" w:rsidP="001412D0">
      <w:pPr>
        <w:jc w:val="center"/>
        <w:rPr>
          <w:rFonts w:ascii="Times New Roman" w:hAnsi="Times New Roman" w:cs="Times New Roman"/>
          <w:b/>
          <w:color w:val="000000" w:themeColor="text1"/>
          <w:sz w:val="28"/>
          <w:szCs w:val="28"/>
        </w:rPr>
      </w:pPr>
    </w:p>
    <w:p w:rsidR="003E6C29" w:rsidRDefault="003E6C29" w:rsidP="001412D0">
      <w:pPr>
        <w:jc w:val="center"/>
        <w:rPr>
          <w:rFonts w:ascii="Times New Roman" w:hAnsi="Times New Roman" w:cs="Times New Roman"/>
          <w:b/>
          <w:color w:val="000000" w:themeColor="text1"/>
          <w:sz w:val="28"/>
          <w:szCs w:val="28"/>
        </w:rPr>
      </w:pPr>
    </w:p>
    <w:p w:rsidR="003E6C29" w:rsidRDefault="003E6C29" w:rsidP="001412D0">
      <w:pPr>
        <w:jc w:val="center"/>
        <w:rPr>
          <w:rFonts w:ascii="Times New Roman" w:hAnsi="Times New Roman" w:cs="Times New Roman"/>
          <w:b/>
          <w:color w:val="000000" w:themeColor="text1"/>
          <w:sz w:val="28"/>
          <w:szCs w:val="28"/>
        </w:rPr>
      </w:pPr>
    </w:p>
    <w:p w:rsidR="003E6C29" w:rsidRDefault="003E6C29" w:rsidP="001412D0">
      <w:pPr>
        <w:jc w:val="center"/>
        <w:rPr>
          <w:rFonts w:ascii="Times New Roman" w:hAnsi="Times New Roman" w:cs="Times New Roman"/>
          <w:b/>
          <w:color w:val="000000" w:themeColor="text1"/>
          <w:sz w:val="28"/>
          <w:szCs w:val="28"/>
        </w:rPr>
      </w:pPr>
    </w:p>
    <w:p w:rsidR="003E6C29" w:rsidRDefault="003E6C29" w:rsidP="001412D0">
      <w:pPr>
        <w:jc w:val="center"/>
        <w:rPr>
          <w:rFonts w:ascii="Times New Roman" w:hAnsi="Times New Roman" w:cs="Times New Roman"/>
          <w:b/>
          <w:color w:val="000000" w:themeColor="text1"/>
          <w:sz w:val="28"/>
          <w:szCs w:val="28"/>
        </w:rPr>
      </w:pPr>
    </w:p>
    <w:p w:rsidR="003E6C29" w:rsidRDefault="003E6C29" w:rsidP="001412D0">
      <w:pPr>
        <w:jc w:val="center"/>
        <w:rPr>
          <w:rFonts w:ascii="Times New Roman" w:hAnsi="Times New Roman" w:cs="Times New Roman"/>
          <w:b/>
          <w:color w:val="000000" w:themeColor="text1"/>
          <w:sz w:val="28"/>
          <w:szCs w:val="28"/>
        </w:rPr>
      </w:pPr>
    </w:p>
    <w:p w:rsidR="00A46C55" w:rsidRDefault="00A46C55" w:rsidP="00A46C55">
      <w:pPr>
        <w:tabs>
          <w:tab w:val="left" w:pos="753"/>
          <w:tab w:val="center" w:pos="4677"/>
        </w:tabs>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ab/>
      </w:r>
    </w:p>
    <w:p w:rsidR="00693520" w:rsidRPr="00E9367E" w:rsidRDefault="001412D0" w:rsidP="00A46C55">
      <w:pPr>
        <w:tabs>
          <w:tab w:val="left" w:pos="753"/>
          <w:tab w:val="center" w:pos="4677"/>
          <w:tab w:val="left" w:pos="7920"/>
        </w:tabs>
        <w:jc w:val="center"/>
        <w:rPr>
          <w:rFonts w:ascii="Times New Roman" w:hAnsi="Times New Roman" w:cs="Times New Roman"/>
          <w:b/>
          <w:color w:val="000000" w:themeColor="text1"/>
          <w:sz w:val="28"/>
          <w:szCs w:val="28"/>
        </w:rPr>
      </w:pPr>
      <w:r w:rsidRPr="001412D0">
        <w:rPr>
          <w:rFonts w:ascii="Times New Roman" w:hAnsi="Times New Roman" w:cs="Times New Roman"/>
          <w:b/>
          <w:color w:val="000000" w:themeColor="text1"/>
          <w:sz w:val="28"/>
          <w:szCs w:val="28"/>
        </w:rPr>
        <w:lastRenderedPageBreak/>
        <w:t xml:space="preserve">ГЛАВА </w:t>
      </w:r>
      <w:r w:rsidRPr="001412D0">
        <w:rPr>
          <w:rFonts w:ascii="Times New Roman" w:hAnsi="Times New Roman" w:cs="Times New Roman"/>
          <w:b/>
          <w:color w:val="000000" w:themeColor="text1"/>
          <w:sz w:val="28"/>
          <w:szCs w:val="28"/>
          <w:lang w:val="en-US"/>
        </w:rPr>
        <w:t>I</w:t>
      </w:r>
      <w:r w:rsidR="00E9367E">
        <w:rPr>
          <w:rFonts w:ascii="Times New Roman" w:hAnsi="Times New Roman" w:cs="Times New Roman"/>
          <w:b/>
          <w:color w:val="000000" w:themeColor="text1"/>
          <w:sz w:val="28"/>
          <w:szCs w:val="28"/>
        </w:rPr>
        <w:t xml:space="preserve"> </w:t>
      </w:r>
      <w:r w:rsidR="009218AA">
        <w:rPr>
          <w:rFonts w:ascii="Times New Roman" w:hAnsi="Times New Roman" w:cs="Times New Roman"/>
          <w:b/>
          <w:color w:val="000000" w:themeColor="text1"/>
          <w:sz w:val="28"/>
          <w:szCs w:val="28"/>
        </w:rPr>
        <w:t>СОСТАВ ПРЕСТУПЛЕНИЯ</w:t>
      </w:r>
    </w:p>
    <w:p w:rsidR="003E6C29" w:rsidRPr="00A46C55" w:rsidRDefault="00A46C55" w:rsidP="00A46C55">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1.1 </w:t>
      </w:r>
      <w:r w:rsidR="00F84D4B" w:rsidRPr="00A46C55">
        <w:rPr>
          <w:rFonts w:ascii="Times New Roman" w:hAnsi="Times New Roman" w:cs="Times New Roman"/>
          <w:b/>
          <w:color w:val="000000" w:themeColor="text1"/>
          <w:sz w:val="28"/>
          <w:szCs w:val="28"/>
        </w:rPr>
        <w:t>Объект и предмет незаконного изготовления оружия, взрывчатых веществ и взрывных устройств</w:t>
      </w:r>
    </w:p>
    <w:p w:rsidR="00A46C55" w:rsidRPr="00D03CA0" w:rsidRDefault="00AC40A6" w:rsidP="00D03CA0">
      <w:pPr>
        <w:spacing w:after="0" w:line="360" w:lineRule="auto"/>
        <w:ind w:firstLine="703"/>
        <w:jc w:val="both"/>
        <w:rPr>
          <w:rFonts w:ascii="Times New Roman" w:hAnsi="Times New Roman" w:cs="Times New Roman"/>
          <w:color w:val="464C55"/>
          <w:sz w:val="28"/>
          <w:szCs w:val="28"/>
          <w:shd w:val="clear" w:color="auto" w:fill="FFFFFF"/>
        </w:rPr>
      </w:pPr>
      <w:r>
        <w:rPr>
          <w:rFonts w:ascii="Times New Roman" w:hAnsi="Times New Roman" w:cs="Times New Roman"/>
          <w:bCs/>
          <w:color w:val="000000"/>
          <w:sz w:val="28"/>
          <w:szCs w:val="28"/>
          <w:shd w:val="clear" w:color="auto" w:fill="FFFFFF"/>
        </w:rPr>
        <w:t>Согласно главе Уголовного Кодекса РФ н</w:t>
      </w:r>
      <w:r w:rsidRPr="00AC40A6">
        <w:rPr>
          <w:rFonts w:ascii="Times New Roman" w:hAnsi="Times New Roman" w:cs="Times New Roman"/>
          <w:bCs/>
          <w:color w:val="000000"/>
          <w:sz w:val="28"/>
          <w:szCs w:val="28"/>
          <w:shd w:val="clear" w:color="auto" w:fill="FFFFFF"/>
        </w:rPr>
        <w:t>епосредственным объектом</w:t>
      </w:r>
      <w:r w:rsidRPr="00AC40A6">
        <w:rPr>
          <w:rFonts w:ascii="Times New Roman" w:hAnsi="Times New Roman" w:cs="Times New Roman"/>
          <w:color w:val="000000"/>
          <w:sz w:val="28"/>
          <w:szCs w:val="28"/>
          <w:shd w:val="clear" w:color="auto" w:fill="FFFFFF"/>
        </w:rPr>
        <w:t xml:space="preserve"> преступления</w:t>
      </w:r>
      <w:r>
        <w:rPr>
          <w:rFonts w:ascii="Times New Roman" w:hAnsi="Times New Roman" w:cs="Times New Roman"/>
          <w:color w:val="000000"/>
          <w:sz w:val="28"/>
          <w:szCs w:val="28"/>
          <w:shd w:val="clear" w:color="auto" w:fill="FFFFFF"/>
        </w:rPr>
        <w:t xml:space="preserve"> предусмотренных статьями 223, 223.1 настоящего кодекса</w:t>
      </w:r>
      <w:r w:rsidRPr="00AC40A6">
        <w:rPr>
          <w:rFonts w:ascii="Times New Roman" w:hAnsi="Times New Roman" w:cs="Times New Roman"/>
          <w:color w:val="000000"/>
          <w:sz w:val="28"/>
          <w:szCs w:val="28"/>
          <w:shd w:val="clear" w:color="auto" w:fill="FFFFFF"/>
        </w:rPr>
        <w:t xml:space="preserve"> является общественная безопасность в сфере производства и оборота огнестрельного оружия, комплектующих деталей к нему, боеприпасов, взрывчатых. веществ и взрывных устройств.</w:t>
      </w:r>
      <w:r w:rsidR="00350C67" w:rsidRPr="00E85DF2">
        <w:rPr>
          <w:rFonts w:ascii="Times New Roman" w:hAnsi="Times New Roman" w:cs="Times New Roman"/>
          <w:color w:val="000000" w:themeColor="text1"/>
          <w:sz w:val="28"/>
          <w:szCs w:val="28"/>
          <w:shd w:val="clear" w:color="auto" w:fill="FFFFFF"/>
        </w:rPr>
        <w:t xml:space="preserve">  </w:t>
      </w:r>
      <w:r w:rsidR="00D03CA0" w:rsidRPr="00E85DF2">
        <w:rPr>
          <w:rFonts w:ascii="Times New Roman" w:hAnsi="Times New Roman" w:cs="Times New Roman"/>
          <w:color w:val="000000" w:themeColor="text1"/>
          <w:sz w:val="28"/>
          <w:szCs w:val="28"/>
          <w:shd w:val="clear" w:color="auto" w:fill="FFFFFF"/>
        </w:rPr>
        <w:t xml:space="preserve">Родовым объектом данных преступлений являются </w:t>
      </w:r>
      <w:r w:rsidR="00E85DF2" w:rsidRPr="00E85DF2">
        <w:rPr>
          <w:rFonts w:ascii="Times New Roman" w:hAnsi="Times New Roman" w:cs="Times New Roman"/>
          <w:color w:val="000000" w:themeColor="text1"/>
          <w:sz w:val="28"/>
          <w:szCs w:val="28"/>
          <w:shd w:val="clear" w:color="auto" w:fill="FFFFFF"/>
        </w:rPr>
        <w:t>общественная безопасность и общественный порядок. Видовой объект</w:t>
      </w:r>
      <w:r w:rsidR="00E85DF2">
        <w:rPr>
          <w:rFonts w:ascii="Times New Roman" w:hAnsi="Times New Roman" w:cs="Times New Roman"/>
          <w:color w:val="000000" w:themeColor="text1"/>
          <w:sz w:val="28"/>
          <w:szCs w:val="28"/>
          <w:shd w:val="clear" w:color="auto" w:fill="FFFFFF"/>
        </w:rPr>
        <w:t>,</w:t>
      </w:r>
      <w:r w:rsidR="00E85DF2" w:rsidRPr="00E85DF2">
        <w:rPr>
          <w:rFonts w:ascii="Times New Roman" w:hAnsi="Times New Roman" w:cs="Times New Roman"/>
          <w:color w:val="000000" w:themeColor="text1"/>
          <w:sz w:val="28"/>
          <w:szCs w:val="28"/>
          <w:shd w:val="clear" w:color="auto" w:fill="FFFFFF"/>
        </w:rPr>
        <w:t xml:space="preserve"> в свою очередь – общественная безопасность.</w:t>
      </w:r>
    </w:p>
    <w:p w:rsidR="00350C67" w:rsidRPr="00A46C55" w:rsidRDefault="003E6C29" w:rsidP="00D03CA0">
      <w:pPr>
        <w:spacing w:after="0" w:line="360" w:lineRule="auto"/>
        <w:ind w:firstLine="703"/>
        <w:jc w:val="both"/>
        <w:rPr>
          <w:color w:val="464C55"/>
          <w:sz w:val="27"/>
          <w:szCs w:val="27"/>
          <w:shd w:val="clear" w:color="auto" w:fill="FFFFFF"/>
        </w:rPr>
      </w:pPr>
      <w:r w:rsidRPr="003E6C29">
        <w:rPr>
          <w:rFonts w:ascii="Times New Roman" w:hAnsi="Times New Roman" w:cs="Times New Roman"/>
          <w:sz w:val="28"/>
          <w:szCs w:val="28"/>
        </w:rPr>
        <w:t>На процесс установления соответствия признаков преступления в сфере незаконного оборота оружия и признаков квалифицируемого деяния во многом оказывает влияние конкретность этих признаков и наличие возможности двойного толкования но</w:t>
      </w:r>
      <w:r w:rsidR="00AC40A6">
        <w:rPr>
          <w:rFonts w:ascii="Times New Roman" w:hAnsi="Times New Roman" w:cs="Times New Roman"/>
          <w:sz w:val="28"/>
          <w:szCs w:val="28"/>
        </w:rPr>
        <w:t>рм права, их закрепляющих. Наряду с объектом преступления одним</w:t>
      </w:r>
      <w:r w:rsidRPr="003E6C29">
        <w:rPr>
          <w:rFonts w:ascii="Times New Roman" w:hAnsi="Times New Roman" w:cs="Times New Roman"/>
          <w:sz w:val="28"/>
          <w:szCs w:val="28"/>
        </w:rPr>
        <w:t xml:space="preserve"> из важнейших признаков преступлений в сфере незаконного оборота оружия выступает предмет преступления.</w:t>
      </w:r>
      <w:r w:rsidR="00350C67">
        <w:rPr>
          <w:rFonts w:ascii="Times New Roman" w:hAnsi="Times New Roman" w:cs="Times New Roman"/>
          <w:sz w:val="28"/>
          <w:szCs w:val="28"/>
        </w:rPr>
        <w:t xml:space="preserve"> </w:t>
      </w:r>
      <w:r w:rsidR="00350C67" w:rsidRPr="00350C67">
        <w:rPr>
          <w:rFonts w:ascii="Times New Roman" w:hAnsi="Times New Roman" w:cs="Times New Roman"/>
          <w:sz w:val="28"/>
          <w:szCs w:val="28"/>
          <w:shd w:val="clear" w:color="auto" w:fill="FFFFFF"/>
        </w:rPr>
        <w:t>При решении вопроса о наличии в действиях лица признаков составов преступлений, предусмотренных </w:t>
      </w:r>
      <w:r w:rsidR="00350C67" w:rsidRPr="00525036">
        <w:rPr>
          <w:rFonts w:ascii="Times New Roman" w:hAnsi="Times New Roman" w:cs="Times New Roman"/>
          <w:sz w:val="28"/>
          <w:szCs w:val="28"/>
          <w:shd w:val="clear" w:color="auto" w:fill="FFFFFF"/>
        </w:rPr>
        <w:t>статьями 222 - 226.1</w:t>
      </w:r>
      <w:r w:rsidR="00350C67" w:rsidRPr="00350C67">
        <w:rPr>
          <w:rFonts w:ascii="Times New Roman" w:hAnsi="Times New Roman" w:cs="Times New Roman"/>
          <w:sz w:val="28"/>
          <w:szCs w:val="28"/>
          <w:shd w:val="clear" w:color="auto" w:fill="FFFFFF"/>
        </w:rPr>
        <w:t> УК РФ, судам необходимо устанавливать, являются ли изъятые у него предметы оружием, его основными частями или комплектующими деталями, боеприпасами, взрывчатыми веществами или взрывными устройствами, ответственность за незаконный оборот которых предусмотрена указанными статьями </w:t>
      </w:r>
      <w:r w:rsidR="00350C67">
        <w:rPr>
          <w:rFonts w:ascii="Times New Roman" w:hAnsi="Times New Roman" w:cs="Times New Roman"/>
          <w:sz w:val="28"/>
          <w:szCs w:val="28"/>
          <w:shd w:val="clear" w:color="auto" w:fill="FFFFFF"/>
        </w:rPr>
        <w:t>УК РФ</w:t>
      </w:r>
      <w:r w:rsidR="00350C67" w:rsidRPr="00350C67">
        <w:rPr>
          <w:rFonts w:ascii="Times New Roman" w:hAnsi="Times New Roman" w:cs="Times New Roman"/>
          <w:sz w:val="28"/>
          <w:szCs w:val="28"/>
          <w:shd w:val="clear" w:color="auto" w:fill="FFFFFF"/>
        </w:rPr>
        <w:t>.</w:t>
      </w:r>
    </w:p>
    <w:p w:rsidR="00E9367E" w:rsidRDefault="003E6C29" w:rsidP="00D03CA0">
      <w:pPr>
        <w:spacing w:after="0" w:line="360" w:lineRule="auto"/>
        <w:ind w:firstLine="705"/>
        <w:jc w:val="both"/>
        <w:rPr>
          <w:rFonts w:ascii="Times New Roman" w:hAnsi="Times New Roman" w:cs="Times New Roman"/>
          <w:sz w:val="28"/>
          <w:szCs w:val="28"/>
        </w:rPr>
      </w:pPr>
      <w:r w:rsidRPr="003E6C29">
        <w:rPr>
          <w:rFonts w:ascii="Times New Roman" w:hAnsi="Times New Roman" w:cs="Times New Roman"/>
          <w:sz w:val="28"/>
          <w:szCs w:val="28"/>
        </w:rPr>
        <w:t xml:space="preserve"> Уголовный закон не даёт определений понятий предметов этих преступлений, они обозначены в тексте УК РФ лишь путём</w:t>
      </w:r>
      <w:r w:rsidR="00E85DF2">
        <w:rPr>
          <w:rFonts w:ascii="Times New Roman" w:hAnsi="Times New Roman" w:cs="Times New Roman"/>
          <w:sz w:val="28"/>
          <w:szCs w:val="28"/>
        </w:rPr>
        <w:t xml:space="preserve"> перечисления их понятий. Так, предметом преступлений выступают</w:t>
      </w:r>
      <w:r w:rsidRPr="003E6C29">
        <w:rPr>
          <w:rFonts w:ascii="Times New Roman" w:hAnsi="Times New Roman" w:cs="Times New Roman"/>
          <w:sz w:val="28"/>
          <w:szCs w:val="28"/>
        </w:rPr>
        <w:t xml:space="preserve">: 1) огнестрельное оружие; 2) гражданское огнестрельное гладкоствольное длинноствольное оружие; 3) огнестрельное оружие ограниченного поражения; 4) основные части огнестрельного оружия; 5) холодное оружие; 6) метательное оружие; 7) газовое оружие; 8) боеприпасы; 9) взрывчатые вещества; 10) взрывные </w:t>
      </w:r>
      <w:r w:rsidRPr="003E6C29">
        <w:rPr>
          <w:rFonts w:ascii="Times New Roman" w:hAnsi="Times New Roman" w:cs="Times New Roman"/>
          <w:sz w:val="28"/>
          <w:szCs w:val="28"/>
        </w:rPr>
        <w:lastRenderedPageBreak/>
        <w:t>устройства; 11) патроны к огнестрельному оружию ограниченного поражения; 12) патроны к газовому оружию.</w:t>
      </w:r>
      <w:r w:rsidR="00AC40A6">
        <w:rPr>
          <w:rFonts w:ascii="Times New Roman" w:hAnsi="Times New Roman" w:cs="Times New Roman"/>
          <w:sz w:val="28"/>
          <w:szCs w:val="28"/>
        </w:rPr>
        <w:t xml:space="preserve"> </w:t>
      </w:r>
    </w:p>
    <w:p w:rsidR="00D14C63" w:rsidRPr="00E9367E" w:rsidRDefault="00E85DF2" w:rsidP="00D03CA0">
      <w:pPr>
        <w:spacing w:after="0" w:line="360" w:lineRule="auto"/>
        <w:ind w:firstLine="705"/>
        <w:jc w:val="both"/>
        <w:rPr>
          <w:rFonts w:ascii="Times New Roman" w:hAnsi="Times New Roman" w:cs="Times New Roman"/>
          <w:sz w:val="28"/>
          <w:szCs w:val="28"/>
        </w:rPr>
      </w:pPr>
      <w:r>
        <w:rPr>
          <w:rFonts w:ascii="Times New Roman" w:hAnsi="Times New Roman" w:cs="Times New Roman"/>
          <w:sz w:val="28"/>
          <w:szCs w:val="28"/>
        </w:rPr>
        <w:t>Чтобы правильно установить предмет</w:t>
      </w:r>
      <w:r w:rsidR="00AC40A6" w:rsidRPr="00E9367E">
        <w:rPr>
          <w:rFonts w:ascii="Times New Roman" w:hAnsi="Times New Roman" w:cs="Times New Roman"/>
          <w:sz w:val="28"/>
          <w:szCs w:val="28"/>
        </w:rPr>
        <w:t xml:space="preserve"> преступления, необходимо обратиться к другим нормативным актам, содержащим определения указанных выше понятий. </w:t>
      </w:r>
      <w:r w:rsidR="0095236A">
        <w:rPr>
          <w:rStyle w:val="af0"/>
          <w:rFonts w:ascii="Times New Roman" w:hAnsi="Times New Roman" w:cs="Times New Roman"/>
          <w:sz w:val="28"/>
          <w:szCs w:val="28"/>
        </w:rPr>
        <w:footnoteReference w:id="3"/>
      </w:r>
      <w:r w:rsidR="00AC40A6" w:rsidRPr="00E9367E">
        <w:rPr>
          <w:rFonts w:ascii="Times New Roman" w:hAnsi="Times New Roman" w:cs="Times New Roman"/>
          <w:sz w:val="28"/>
          <w:szCs w:val="28"/>
        </w:rPr>
        <w:t>Федеральный закон от 13 декабря 1996 г. № 150-ФЗ (в ред. от 6 июля 2016 г.) «Об оружии» (Далее – ФЗ «Об оружии») содержит определения нескольких п</w:t>
      </w:r>
      <w:r w:rsidR="00794A58" w:rsidRPr="00E9367E">
        <w:rPr>
          <w:rFonts w:ascii="Times New Roman" w:hAnsi="Times New Roman" w:cs="Times New Roman"/>
          <w:sz w:val="28"/>
          <w:szCs w:val="28"/>
        </w:rPr>
        <w:t>онятий</w:t>
      </w:r>
      <w:r w:rsidR="00AC40A6" w:rsidRPr="00E9367E">
        <w:rPr>
          <w:rFonts w:ascii="Times New Roman" w:hAnsi="Times New Roman" w:cs="Times New Roman"/>
          <w:sz w:val="28"/>
          <w:szCs w:val="28"/>
        </w:rPr>
        <w:t>: 1) огнестрельное оружие – оружие, предназначенное для механического поражения цели на расстоянии метаемым снаряжением, получающим направленное движение за счет энергии пор</w:t>
      </w:r>
      <w:r w:rsidR="00794A58" w:rsidRPr="00E9367E">
        <w:rPr>
          <w:rFonts w:ascii="Times New Roman" w:hAnsi="Times New Roman" w:cs="Times New Roman"/>
          <w:sz w:val="28"/>
          <w:szCs w:val="28"/>
        </w:rPr>
        <w:t xml:space="preserve">охового или иного заряда; </w:t>
      </w:r>
      <w:r w:rsidR="00AC40A6" w:rsidRPr="00E9367E">
        <w:rPr>
          <w:rFonts w:ascii="Times New Roman" w:hAnsi="Times New Roman" w:cs="Times New Roman"/>
          <w:sz w:val="28"/>
          <w:szCs w:val="28"/>
        </w:rPr>
        <w:t xml:space="preserve">2) огнестрельное оружие ограниченного поражения – короткоствольное оружие и бесствольное оружие, предназначенные для механического поражения живой цели на расстоянии метаемым снаряжением патрона травматического действия, получающим направленное движение за счет энергии порохового или иного заряда, и не предназначенные для причинения смерти человеку; 3) основные части огнестрельного оружия – ствол, затвор, барабан, рамка, ствольная коробка; 4) холодное оружие – оружие, предназначенное для поражения цели при помощи мускульной силы человека при непосредственном контакте с объектом поражения; 5) метательное оружие – оружие, предназначенное для поражения цели на расстоянии снарядом, получающим направленное движение при помощи мускульной силы человека или механического устройства; 6) газовое оружие — оружие, предназначенное для временного химического поражения живой цели путём применения слезоточивых или раздражающих веществ; 7) боеприпасы – предметы вооружения и метаемое снаряжение, предназначенные для поражения цели и содержащие разрывной, метательный, пиротехнический или вышибной заряды либо их сочетание. </w:t>
      </w:r>
      <w:r w:rsidR="00CA4B9E" w:rsidRPr="00E9367E">
        <w:rPr>
          <w:rFonts w:ascii="Times New Roman" w:hAnsi="Times New Roman" w:cs="Times New Roman"/>
          <w:sz w:val="28"/>
          <w:szCs w:val="28"/>
        </w:rPr>
        <w:t xml:space="preserve"> </w:t>
      </w:r>
      <w:r w:rsidR="00081ECB">
        <w:rPr>
          <w:rFonts w:ascii="Times New Roman" w:hAnsi="Times New Roman" w:cs="Times New Roman"/>
          <w:sz w:val="28"/>
          <w:szCs w:val="28"/>
        </w:rPr>
        <w:t xml:space="preserve">   </w:t>
      </w:r>
      <w:r>
        <w:rPr>
          <w:rFonts w:ascii="Times New Roman" w:hAnsi="Times New Roman" w:cs="Times New Roman"/>
          <w:sz w:val="28"/>
          <w:szCs w:val="28"/>
        </w:rPr>
        <w:tab/>
      </w:r>
      <w:r w:rsidR="00CA4B9E" w:rsidRPr="00E9367E">
        <w:rPr>
          <w:rFonts w:ascii="Times New Roman" w:hAnsi="Times New Roman" w:cs="Times New Roman"/>
          <w:sz w:val="28"/>
          <w:szCs w:val="28"/>
        </w:rPr>
        <w:t>Так же следует дать определение взрывчатым веществам и взрывным</w:t>
      </w:r>
      <w:r w:rsidR="009218AA">
        <w:rPr>
          <w:rFonts w:ascii="Times New Roman" w:hAnsi="Times New Roman" w:cs="Times New Roman"/>
          <w:sz w:val="28"/>
          <w:szCs w:val="28"/>
        </w:rPr>
        <w:t xml:space="preserve"> </w:t>
      </w:r>
      <w:r w:rsidR="00CA4B9E" w:rsidRPr="00E9367E">
        <w:rPr>
          <w:rFonts w:ascii="Times New Roman" w:hAnsi="Times New Roman" w:cs="Times New Roman"/>
          <w:sz w:val="28"/>
          <w:szCs w:val="28"/>
        </w:rPr>
        <w:lastRenderedPageBreak/>
        <w:t>устройствам. Согла</w:t>
      </w:r>
      <w:r w:rsidR="0095236A">
        <w:rPr>
          <w:rFonts w:ascii="Times New Roman" w:hAnsi="Times New Roman" w:cs="Times New Roman"/>
          <w:sz w:val="28"/>
          <w:szCs w:val="28"/>
        </w:rPr>
        <w:t xml:space="preserve">сно </w:t>
      </w:r>
      <w:r w:rsidR="0095236A">
        <w:rPr>
          <w:rStyle w:val="af0"/>
          <w:rFonts w:ascii="Times New Roman" w:hAnsi="Times New Roman" w:cs="Times New Roman"/>
          <w:sz w:val="28"/>
          <w:szCs w:val="28"/>
        </w:rPr>
        <w:footnoteReference w:id="4"/>
      </w:r>
      <w:r w:rsidR="00CA4B9E" w:rsidRPr="00E9367E">
        <w:rPr>
          <w:rFonts w:ascii="Times New Roman" w:hAnsi="Times New Roman" w:cs="Times New Roman"/>
          <w:sz w:val="28"/>
          <w:szCs w:val="28"/>
        </w:rPr>
        <w:t>Постановлению Пленума Верховного Суда Постановление Пленума Верховного Суда РФ от 12 марта 2002 г. N 5 "О судебной практике по делам о хищении, вымогательстве и незаконном обороте оружия, боеприпасов, взрывчатых веществ и взрывных устройств"</w:t>
      </w:r>
      <w:r w:rsidR="00D14C63" w:rsidRPr="00E9367E">
        <w:rPr>
          <w:rFonts w:ascii="Times New Roman" w:hAnsi="Times New Roman" w:cs="Times New Roman"/>
          <w:sz w:val="28"/>
          <w:szCs w:val="28"/>
        </w:rPr>
        <w:t xml:space="preserve">,  под взрывчатыми веществами следует понимать химические соединения или механические смеси веществ, способные к быстрому самораспространяющемуся химическому превращению, взрыву без доступа кислорода воздуха. К ним относятся тротил, аммониты, пластиты, </w:t>
      </w:r>
      <w:r w:rsidR="009D279D" w:rsidRPr="00E9367E">
        <w:rPr>
          <w:rFonts w:ascii="Times New Roman" w:hAnsi="Times New Roman" w:cs="Times New Roman"/>
          <w:sz w:val="28"/>
          <w:szCs w:val="28"/>
        </w:rPr>
        <w:t>эластиты</w:t>
      </w:r>
      <w:r w:rsidR="00D14C63" w:rsidRPr="00E9367E">
        <w:rPr>
          <w:rFonts w:ascii="Times New Roman" w:hAnsi="Times New Roman" w:cs="Times New Roman"/>
          <w:sz w:val="28"/>
          <w:szCs w:val="28"/>
        </w:rPr>
        <w:t>, порох, твердое ракетное топливо и т.п. Под взрывными устройствами следует понимать промышленные или самодельные изделия, функционально объединяющие взрывчатое вещество и приспособление для инициирования взрыва (запал, взрыватель, детонатор и т.п.).</w:t>
      </w:r>
    </w:p>
    <w:p w:rsidR="009D279D" w:rsidRDefault="009D279D" w:rsidP="00D03CA0">
      <w:pPr>
        <w:pStyle w:val="s1"/>
        <w:shd w:val="clear" w:color="auto" w:fill="FFFFFF"/>
        <w:spacing w:before="0" w:beforeAutospacing="0" w:after="0" w:afterAutospacing="0" w:line="360" w:lineRule="auto"/>
        <w:ind w:firstLine="708"/>
        <w:rPr>
          <w:sz w:val="28"/>
          <w:szCs w:val="28"/>
        </w:rPr>
      </w:pPr>
      <w:r>
        <w:rPr>
          <w:sz w:val="28"/>
          <w:szCs w:val="28"/>
        </w:rPr>
        <w:t>Внимание стоит обратить на то что, и</w:t>
      </w:r>
      <w:r w:rsidR="00D14C63" w:rsidRPr="00CA4B9E">
        <w:rPr>
          <w:sz w:val="28"/>
          <w:szCs w:val="28"/>
        </w:rPr>
        <w:t>митационно-пиротехнические и осветительные средства не относятся к взрывчатым веществам и взрывным устройствам.</w:t>
      </w:r>
      <w:r>
        <w:rPr>
          <w:sz w:val="28"/>
          <w:szCs w:val="28"/>
        </w:rPr>
        <w:t xml:space="preserve"> </w:t>
      </w:r>
    </w:p>
    <w:p w:rsidR="00E9367E" w:rsidRDefault="009D279D" w:rsidP="00D03CA0">
      <w:pPr>
        <w:pStyle w:val="s1"/>
        <w:shd w:val="clear" w:color="auto" w:fill="FFFFFF"/>
        <w:spacing w:before="0" w:beforeAutospacing="0" w:after="0" w:afterAutospacing="0" w:line="360" w:lineRule="auto"/>
        <w:ind w:firstLine="708"/>
        <w:rPr>
          <w:sz w:val="28"/>
          <w:szCs w:val="28"/>
        </w:rPr>
      </w:pPr>
      <w:r>
        <w:rPr>
          <w:sz w:val="28"/>
          <w:szCs w:val="28"/>
        </w:rPr>
        <w:t xml:space="preserve">Таким образом при определении предмета преступления мы можем опираться на вышеперечисленные понятия для более правильной </w:t>
      </w:r>
      <w:r w:rsidR="0020290D">
        <w:rPr>
          <w:sz w:val="28"/>
          <w:szCs w:val="28"/>
        </w:rPr>
        <w:t>уголовно-правовой оценке</w:t>
      </w:r>
      <w:r>
        <w:rPr>
          <w:sz w:val="28"/>
          <w:szCs w:val="28"/>
        </w:rPr>
        <w:t xml:space="preserve"> преступления.</w:t>
      </w:r>
    </w:p>
    <w:p w:rsidR="00350C67" w:rsidRPr="00E9367E" w:rsidRDefault="009D279D" w:rsidP="00D03CA0">
      <w:pPr>
        <w:pStyle w:val="s1"/>
        <w:shd w:val="clear" w:color="auto" w:fill="FFFFFF"/>
        <w:spacing w:before="120" w:beforeAutospacing="0" w:after="120" w:afterAutospacing="0" w:line="360" w:lineRule="auto"/>
        <w:ind w:firstLine="709"/>
        <w:jc w:val="center"/>
        <w:rPr>
          <w:sz w:val="28"/>
          <w:szCs w:val="28"/>
        </w:rPr>
      </w:pPr>
      <w:r w:rsidRPr="009D279D">
        <w:rPr>
          <w:b/>
          <w:color w:val="000000" w:themeColor="text1"/>
          <w:sz w:val="28"/>
          <w:szCs w:val="28"/>
        </w:rPr>
        <w:t xml:space="preserve">1.2 </w:t>
      </w:r>
      <w:r w:rsidR="00F84D4B" w:rsidRPr="00F84D4B">
        <w:rPr>
          <w:b/>
          <w:color w:val="000000" w:themeColor="text1"/>
          <w:sz w:val="28"/>
          <w:szCs w:val="28"/>
        </w:rPr>
        <w:t>Объективная сторона незаконного изготовления оружия, взрывчатых устройств и взрывных устройств</w:t>
      </w:r>
    </w:p>
    <w:p w:rsidR="00D03CA0" w:rsidRPr="00D03CA0" w:rsidRDefault="003A44C4" w:rsidP="00D03CA0">
      <w:pPr>
        <w:pStyle w:val="book"/>
        <w:shd w:val="clear" w:color="auto" w:fill="FFFFFF" w:themeFill="background1"/>
        <w:spacing w:before="0" w:beforeAutospacing="0" w:after="0" w:afterAutospacing="0" w:line="360" w:lineRule="auto"/>
        <w:ind w:firstLine="448"/>
        <w:jc w:val="both"/>
        <w:rPr>
          <w:sz w:val="28"/>
          <w:szCs w:val="28"/>
          <w:shd w:val="clear" w:color="auto" w:fill="FFFFFF" w:themeFill="background1"/>
        </w:rPr>
      </w:pPr>
      <w:r w:rsidRPr="0090717C">
        <w:rPr>
          <w:sz w:val="28"/>
          <w:szCs w:val="28"/>
          <w:shd w:val="clear" w:color="auto" w:fill="FFFFFF" w:themeFill="background1"/>
        </w:rPr>
        <w:t>Объективная сторона</w:t>
      </w:r>
      <w:r w:rsidR="00350C67" w:rsidRPr="0090717C">
        <w:rPr>
          <w:sz w:val="28"/>
          <w:szCs w:val="28"/>
          <w:shd w:val="clear" w:color="auto" w:fill="FFFFFF" w:themeFill="background1"/>
        </w:rPr>
        <w:t xml:space="preserve"> данных преступлений выражается: а) в незаконном изготовлении</w:t>
      </w:r>
      <w:r w:rsidRPr="0090717C">
        <w:rPr>
          <w:sz w:val="28"/>
          <w:szCs w:val="28"/>
          <w:shd w:val="clear" w:color="auto" w:fill="FFFFFF" w:themeFill="background1"/>
        </w:rPr>
        <w:t xml:space="preserve"> взрывчатых веществ, взрывных устройств,</w:t>
      </w:r>
      <w:r w:rsidR="00350C67" w:rsidRPr="0090717C">
        <w:rPr>
          <w:sz w:val="28"/>
          <w:szCs w:val="28"/>
          <w:shd w:val="clear" w:color="auto" w:fill="FFFFFF" w:themeFill="background1"/>
        </w:rPr>
        <w:t xml:space="preserve"> огнестрельного оружия (в том числе и огнестрельного оружи</w:t>
      </w:r>
      <w:r w:rsidRPr="0090717C">
        <w:rPr>
          <w:sz w:val="28"/>
          <w:szCs w:val="28"/>
          <w:shd w:val="clear" w:color="auto" w:fill="FFFFFF" w:themeFill="background1"/>
        </w:rPr>
        <w:t xml:space="preserve">я ограниченного поражения) и их </w:t>
      </w:r>
      <w:r w:rsidR="00350C67" w:rsidRPr="0090717C">
        <w:rPr>
          <w:sz w:val="28"/>
          <w:szCs w:val="28"/>
          <w:shd w:val="clear" w:color="auto" w:fill="FFFFFF" w:themeFill="background1"/>
        </w:rPr>
        <w:t xml:space="preserve"> основных частей; б) их переделке; в) их незаконном ремонте; г) </w:t>
      </w:r>
      <w:r w:rsidR="00350C67" w:rsidRPr="0090717C">
        <w:rPr>
          <w:sz w:val="28"/>
          <w:szCs w:val="28"/>
          <w:shd w:val="clear" w:color="auto" w:fill="FFFFFF" w:themeFill="background1"/>
        </w:rPr>
        <w:lastRenderedPageBreak/>
        <w:t xml:space="preserve">незаконном изготовлении боеприпасов, взрывчатых веществ или взрывных устройств; д) незаконном изготовлении газового оружия, холодного оружия, метательного оружия; е) незаконных изготовлении, переделке или снаряжении патронов к огнестрельному оружию ограниченного поражения либо газовому оружию. Для оконченного состава достаточно совершения одного из указанных действий. Под незаконным </w:t>
      </w:r>
      <w:r w:rsidR="0090717C" w:rsidRPr="0090717C">
        <w:rPr>
          <w:sz w:val="28"/>
          <w:szCs w:val="28"/>
          <w:shd w:val="clear" w:color="auto" w:fill="FFFFFF" w:themeFill="background1"/>
        </w:rPr>
        <w:t>изготовлением указанных в статьях</w:t>
      </w:r>
      <w:r w:rsidR="00350C67" w:rsidRPr="0090717C">
        <w:rPr>
          <w:sz w:val="28"/>
          <w:szCs w:val="28"/>
          <w:shd w:val="clear" w:color="auto" w:fill="FFFFFF" w:themeFill="background1"/>
        </w:rPr>
        <w:t xml:space="preserve"> предметов следует понимать, например, их создание без полученной в установленном порядке лицензии</w:t>
      </w:r>
      <w:r w:rsidR="0090717C" w:rsidRPr="0090717C">
        <w:rPr>
          <w:sz w:val="28"/>
          <w:szCs w:val="28"/>
          <w:shd w:val="clear" w:color="auto" w:fill="FFFFFF" w:themeFill="background1"/>
        </w:rPr>
        <w:t xml:space="preserve"> (согласно ст. 16 Федерального закона «Об оружии» изготовление и ремонт взрывчатых веществ или взрывных устройств осуществляются только юридическими лицами, имеющими лицензию на производство оружия</w:t>
      </w:r>
      <w:r w:rsidR="007A1A13">
        <w:rPr>
          <w:sz w:val="28"/>
          <w:szCs w:val="28"/>
          <w:shd w:val="clear" w:color="auto" w:fill="FFFFFF" w:themeFill="background1"/>
        </w:rPr>
        <w:t>). По 15 ст. настоящего ФЗ</w:t>
      </w:r>
      <w:r w:rsidR="0096684E">
        <w:rPr>
          <w:sz w:val="28"/>
          <w:szCs w:val="28"/>
          <w:shd w:val="clear" w:color="auto" w:fill="FFFFFF" w:themeFill="background1"/>
        </w:rPr>
        <w:t xml:space="preserve"> изготовление огнестрельного оружия и</w:t>
      </w:r>
      <w:r w:rsidR="0090717C" w:rsidRPr="0090717C">
        <w:rPr>
          <w:sz w:val="28"/>
          <w:szCs w:val="28"/>
          <w:shd w:val="clear" w:color="auto" w:fill="FFFFFF"/>
        </w:rPr>
        <w:t xml:space="preserve"> патронов к нему осуществляется</w:t>
      </w:r>
      <w:r w:rsidR="007A1A13">
        <w:rPr>
          <w:sz w:val="28"/>
          <w:szCs w:val="28"/>
          <w:shd w:val="clear" w:color="auto" w:fill="FFFFFF"/>
        </w:rPr>
        <w:t xml:space="preserve"> </w:t>
      </w:r>
      <w:r w:rsidR="0090717C" w:rsidRPr="0090717C">
        <w:rPr>
          <w:sz w:val="28"/>
          <w:szCs w:val="28"/>
          <w:shd w:val="clear" w:color="auto" w:fill="FFFFFF"/>
        </w:rPr>
        <w:t>юридическими лицами, имеющими лицензию на производство, в порядке, устанавливаемом Прав</w:t>
      </w:r>
      <w:r w:rsidR="0096684E">
        <w:rPr>
          <w:sz w:val="28"/>
          <w:szCs w:val="28"/>
          <w:shd w:val="clear" w:color="auto" w:fill="FFFFFF"/>
        </w:rPr>
        <w:t>ительством Российской Федерации</w:t>
      </w:r>
      <w:r w:rsidR="007A1A13">
        <w:rPr>
          <w:sz w:val="28"/>
          <w:szCs w:val="28"/>
          <w:shd w:val="clear" w:color="auto" w:fill="FFFFFF"/>
        </w:rPr>
        <w:t xml:space="preserve">; Эти лица </w:t>
      </w:r>
      <w:r w:rsidR="0090717C" w:rsidRPr="0090717C">
        <w:rPr>
          <w:sz w:val="28"/>
          <w:szCs w:val="28"/>
          <w:shd w:val="clear" w:color="auto" w:fill="FFFFFF"/>
        </w:rPr>
        <w:t>должны обеспечивать безопасность производства, контроль за производством, соответствующее качество выпускаемой продукции и ее сохранность</w:t>
      </w:r>
      <w:r w:rsidR="00350C67" w:rsidRPr="0090717C">
        <w:rPr>
          <w:sz w:val="28"/>
          <w:szCs w:val="28"/>
          <w:shd w:val="clear" w:color="auto" w:fill="FFFFFF" w:themeFill="background1"/>
        </w:rPr>
        <w:t xml:space="preserve">. </w:t>
      </w:r>
      <w:r w:rsidR="00081ECB">
        <w:rPr>
          <w:rStyle w:val="af0"/>
          <w:sz w:val="28"/>
          <w:szCs w:val="28"/>
          <w:shd w:val="clear" w:color="auto" w:fill="FFFFFF" w:themeFill="background1"/>
        </w:rPr>
        <w:footnoteReference w:id="5"/>
      </w:r>
      <w:r w:rsidR="00350C67" w:rsidRPr="0090717C">
        <w:rPr>
          <w:sz w:val="28"/>
          <w:szCs w:val="28"/>
          <w:shd w:val="clear" w:color="auto" w:fill="FFFFFF" w:themeFill="background1"/>
        </w:rPr>
        <w:t>Переделка огнестрельного оружия, его основных частей, патронов к огнестрельному оружию ограниченного поражения или газовому оружию представляет собой, в частности, модернизацию каких-либо видов огнестрельного оружия или указанных видов патронов, изменяющих их свойства, укорачи</w:t>
      </w:r>
      <w:r w:rsidR="007A1A13">
        <w:rPr>
          <w:sz w:val="28"/>
          <w:szCs w:val="28"/>
          <w:shd w:val="clear" w:color="auto" w:fill="FFFFFF" w:themeFill="background1"/>
        </w:rPr>
        <w:t>вание ствола охотничьего ружья в</w:t>
      </w:r>
      <w:r w:rsidR="00350C67" w:rsidRPr="0090717C">
        <w:rPr>
          <w:sz w:val="28"/>
          <w:szCs w:val="28"/>
          <w:shd w:val="clear" w:color="auto" w:fill="FFFFFF" w:themeFill="background1"/>
        </w:rPr>
        <w:t xml:space="preserve"> результате ко</w:t>
      </w:r>
      <w:r w:rsidR="007A1A13">
        <w:rPr>
          <w:sz w:val="28"/>
          <w:szCs w:val="28"/>
          <w:shd w:val="clear" w:color="auto" w:fill="FFFFFF" w:themeFill="background1"/>
        </w:rPr>
        <w:t>торого получается обрез</w:t>
      </w:r>
      <w:r w:rsidRPr="0090717C">
        <w:rPr>
          <w:sz w:val="28"/>
          <w:szCs w:val="28"/>
          <w:shd w:val="clear" w:color="auto" w:fill="FFFFFF" w:themeFill="background1"/>
        </w:rPr>
        <w:t xml:space="preserve"> и др.</w:t>
      </w:r>
      <w:r w:rsidR="00350C67" w:rsidRPr="0090717C">
        <w:rPr>
          <w:sz w:val="28"/>
          <w:szCs w:val="28"/>
          <w:shd w:val="clear" w:color="auto" w:fill="FFFFFF" w:themeFill="background1"/>
        </w:rPr>
        <w:t xml:space="preserve"> Ремонт огнестрельного оружия, его основных частей заключается в устранении неисправностей, препятствующих использованию этих предметов (например, замена от</w:t>
      </w:r>
      <w:r w:rsidRPr="0090717C">
        <w:rPr>
          <w:sz w:val="28"/>
          <w:szCs w:val="28"/>
          <w:shd w:val="clear" w:color="auto" w:fill="FFFFFF" w:themeFill="background1"/>
        </w:rPr>
        <w:t xml:space="preserve">дельных изношенных деталей). </w:t>
      </w:r>
      <w:r w:rsidR="00350C67" w:rsidRPr="0090717C">
        <w:rPr>
          <w:sz w:val="28"/>
          <w:szCs w:val="28"/>
          <w:shd w:val="clear" w:color="auto" w:fill="FFFFFF" w:themeFill="background1"/>
        </w:rPr>
        <w:t xml:space="preserve">Снаряжение патронов к огнестрельному оружию ограниченного поражения либо газовому оружию может заключаться, например, в калибровке стреляных гильз, в ставке новых капсюлей, в засыпке пороха или вещества (слезоточивого или </w:t>
      </w:r>
      <w:r w:rsidR="00350C67" w:rsidRPr="0090717C">
        <w:rPr>
          <w:sz w:val="28"/>
          <w:szCs w:val="28"/>
          <w:shd w:val="clear" w:color="auto" w:fill="FFFFFF" w:themeFill="background1"/>
        </w:rPr>
        <w:lastRenderedPageBreak/>
        <w:t>раздражающего) в гильзы и т.п.</w:t>
      </w:r>
      <w:r w:rsidR="00D03CA0">
        <w:rPr>
          <w:sz w:val="28"/>
          <w:szCs w:val="28"/>
          <w:shd w:val="clear" w:color="auto" w:fill="FFFFFF" w:themeFill="background1"/>
        </w:rPr>
        <w:t xml:space="preserve"> </w:t>
      </w:r>
      <w:r w:rsidR="00E543BD">
        <w:rPr>
          <w:sz w:val="28"/>
          <w:szCs w:val="28"/>
          <w:shd w:val="clear" w:color="auto" w:fill="FFFFFF" w:themeFill="background1"/>
        </w:rPr>
        <w:t>Важно при квалификации преступлений учитывать верность определения и толкования действий объективной стороны для правильной  квалификации действий состава преступления.</w:t>
      </w:r>
    </w:p>
    <w:p w:rsidR="00E543BD" w:rsidRPr="00E9367E" w:rsidRDefault="00A46C55" w:rsidP="00D03CA0">
      <w:pPr>
        <w:pStyle w:val="book"/>
        <w:shd w:val="clear" w:color="auto" w:fill="FFFFFF" w:themeFill="background1"/>
        <w:spacing w:before="120" w:beforeAutospacing="0" w:after="120" w:afterAutospacing="0" w:line="360" w:lineRule="auto"/>
        <w:ind w:firstLine="448"/>
        <w:jc w:val="center"/>
        <w:rPr>
          <w:sz w:val="28"/>
          <w:szCs w:val="28"/>
        </w:rPr>
      </w:pPr>
      <w:r>
        <w:rPr>
          <w:b/>
          <w:color w:val="000000" w:themeColor="text1"/>
          <w:sz w:val="28"/>
          <w:szCs w:val="28"/>
        </w:rPr>
        <w:t xml:space="preserve">1.3 </w:t>
      </w:r>
      <w:r w:rsidRPr="00A46C55">
        <w:rPr>
          <w:b/>
          <w:color w:val="000000" w:themeColor="text1"/>
          <w:sz w:val="28"/>
          <w:szCs w:val="28"/>
        </w:rPr>
        <w:t>Субъективная сторона</w:t>
      </w:r>
      <w:r w:rsidR="00E85DF2">
        <w:rPr>
          <w:b/>
          <w:color w:val="000000" w:themeColor="text1"/>
          <w:sz w:val="28"/>
          <w:szCs w:val="28"/>
        </w:rPr>
        <w:t xml:space="preserve"> и субъект</w:t>
      </w:r>
      <w:r w:rsidRPr="00A46C55">
        <w:rPr>
          <w:b/>
          <w:color w:val="000000" w:themeColor="text1"/>
          <w:sz w:val="28"/>
          <w:szCs w:val="28"/>
        </w:rPr>
        <w:t xml:space="preserve"> незаконного изготовления оружия, взрывных веществ и взрывных устройств</w:t>
      </w:r>
    </w:p>
    <w:p w:rsidR="00102029" w:rsidRDefault="0041459E" w:rsidP="00D03CA0">
      <w:pPr>
        <w:pStyle w:val="a7"/>
        <w:shd w:val="clear" w:color="auto" w:fill="FFFFFF"/>
        <w:spacing w:before="0" w:beforeAutospacing="0" w:after="0" w:afterAutospacing="0" w:line="360" w:lineRule="auto"/>
        <w:ind w:firstLine="448"/>
        <w:jc w:val="both"/>
        <w:rPr>
          <w:sz w:val="28"/>
          <w:szCs w:val="28"/>
        </w:rPr>
      </w:pPr>
      <w:r>
        <w:rPr>
          <w:sz w:val="28"/>
          <w:szCs w:val="28"/>
        </w:rPr>
        <w:t xml:space="preserve">В данных преступлениях отсутствует специальный субъект, УК РФ предусмотрен только общий. </w:t>
      </w:r>
      <w:r w:rsidR="00AC1B96">
        <w:rPr>
          <w:sz w:val="28"/>
          <w:szCs w:val="28"/>
        </w:rPr>
        <w:t>В ст. 20 УК РФ указано, что с</w:t>
      </w:r>
      <w:r w:rsidR="00102029" w:rsidRPr="00102029">
        <w:rPr>
          <w:sz w:val="28"/>
          <w:szCs w:val="28"/>
        </w:rPr>
        <w:t>убъект</w:t>
      </w:r>
      <w:r w:rsidR="00AC1B96">
        <w:rPr>
          <w:sz w:val="28"/>
          <w:szCs w:val="28"/>
        </w:rPr>
        <w:t>ом</w:t>
      </w:r>
      <w:r w:rsidR="00102029" w:rsidRPr="00102029">
        <w:rPr>
          <w:sz w:val="28"/>
          <w:szCs w:val="28"/>
        </w:rPr>
        <w:t xml:space="preserve"> преступления </w:t>
      </w:r>
      <w:r w:rsidR="007144B9">
        <w:rPr>
          <w:sz w:val="28"/>
          <w:szCs w:val="28"/>
        </w:rPr>
        <w:t>для  ст. 223 УК РФ</w:t>
      </w:r>
      <w:r w:rsidR="00102029" w:rsidRPr="00102029">
        <w:rPr>
          <w:sz w:val="28"/>
          <w:szCs w:val="28"/>
        </w:rPr>
        <w:t xml:space="preserve"> </w:t>
      </w:r>
      <w:r w:rsidR="00AC1B96">
        <w:rPr>
          <w:sz w:val="28"/>
          <w:szCs w:val="28"/>
        </w:rPr>
        <w:t xml:space="preserve">является </w:t>
      </w:r>
      <w:r w:rsidR="00102029" w:rsidRPr="00102029">
        <w:rPr>
          <w:sz w:val="28"/>
          <w:szCs w:val="28"/>
        </w:rPr>
        <w:t xml:space="preserve">вменяемое </w:t>
      </w:r>
      <w:r w:rsidR="00AC1B96">
        <w:rPr>
          <w:sz w:val="28"/>
          <w:szCs w:val="28"/>
        </w:rPr>
        <w:t>лицо, достигшее возраста 16 лет, однако для ст. 223.1 УК РФ субъектом уже может выступать вменяемое лицо, достигшее возраста 14 лет. Казалось бы, составы двух данных преступлений очень схожи, но авторы Уголовного Кодекса четко отграничивают их друг от друга. «Незаконное изготовление взрывчатых средств и взрывных устройств» является более тяжким преступлением, нежели «незаконное изготовление оружия»</w:t>
      </w:r>
      <w:r w:rsidR="004B0CE6">
        <w:rPr>
          <w:sz w:val="28"/>
          <w:szCs w:val="28"/>
        </w:rPr>
        <w:t>, на что указывает более низкий возраст уголовной ответственности, а также, более «суровое» наказание в виде лишения свободы</w:t>
      </w:r>
      <w:r w:rsidR="00AB65A6">
        <w:rPr>
          <w:sz w:val="28"/>
          <w:szCs w:val="28"/>
        </w:rPr>
        <w:t>, подробно отличительные признаки рассмотрим далее.</w:t>
      </w:r>
    </w:p>
    <w:p w:rsidR="007A40F6" w:rsidRPr="00102029" w:rsidRDefault="007A40F6" w:rsidP="007A40F6">
      <w:pPr>
        <w:pStyle w:val="a7"/>
        <w:shd w:val="clear" w:color="auto" w:fill="FFFFFF"/>
        <w:spacing w:before="0" w:beforeAutospacing="0" w:after="0" w:afterAutospacing="0" w:line="360" w:lineRule="auto"/>
        <w:ind w:firstLine="448"/>
        <w:jc w:val="both"/>
        <w:rPr>
          <w:sz w:val="28"/>
          <w:szCs w:val="28"/>
        </w:rPr>
      </w:pPr>
      <w:r w:rsidRPr="00102029">
        <w:rPr>
          <w:sz w:val="28"/>
          <w:szCs w:val="28"/>
        </w:rPr>
        <w:t>Субъективная сторона</w:t>
      </w:r>
      <w:r>
        <w:rPr>
          <w:sz w:val="28"/>
          <w:szCs w:val="28"/>
        </w:rPr>
        <w:t xml:space="preserve"> состава преступлений предусмотренных ст.223, ст.223.1 Уголовного Кодекса Российской Федерации</w:t>
      </w:r>
      <w:r w:rsidRPr="00102029">
        <w:rPr>
          <w:sz w:val="28"/>
          <w:szCs w:val="28"/>
        </w:rPr>
        <w:t xml:space="preserve"> предполагает</w:t>
      </w:r>
      <w:r>
        <w:rPr>
          <w:sz w:val="28"/>
          <w:szCs w:val="28"/>
        </w:rPr>
        <w:t xml:space="preserve"> наличие только прямого умысла, так как данные преступления, в принципе, не могут быть совершены по неосторожности. </w:t>
      </w:r>
      <w:r>
        <w:rPr>
          <w:rStyle w:val="af0"/>
          <w:sz w:val="28"/>
          <w:szCs w:val="28"/>
        </w:rPr>
        <w:footnoteReference w:id="6"/>
      </w:r>
      <w:r>
        <w:rPr>
          <w:sz w:val="28"/>
          <w:szCs w:val="28"/>
        </w:rPr>
        <w:t>Статья 25 УК РФ дает нам понятие умышленного преступления, так -</w:t>
      </w:r>
      <w:r w:rsidRPr="00A8626E">
        <w:rPr>
          <w:rFonts w:ascii="Arial" w:hAnsi="Arial" w:cs="Arial"/>
          <w:color w:val="333333"/>
          <w:sz w:val="27"/>
          <w:szCs w:val="27"/>
          <w:shd w:val="clear" w:color="auto" w:fill="FFFFFF"/>
        </w:rPr>
        <w:t xml:space="preserve"> </w:t>
      </w:r>
      <w:r w:rsidRPr="00A8626E">
        <w:rPr>
          <w:sz w:val="28"/>
          <w:szCs w:val="28"/>
          <w:shd w:val="clear" w:color="auto" w:fill="FFFFFF"/>
        </w:rPr>
        <w:t>преступление признается совершенным с прямым умыслом, если лицо осознавало </w:t>
      </w:r>
      <w:r w:rsidRPr="00A8626E">
        <w:rPr>
          <w:sz w:val="28"/>
          <w:szCs w:val="28"/>
        </w:rPr>
        <w:t>общественную опасность</w:t>
      </w:r>
      <w:r w:rsidRPr="00A8626E">
        <w:rPr>
          <w:sz w:val="28"/>
          <w:szCs w:val="28"/>
          <w:shd w:val="clear" w:color="auto" w:fill="FFFFFF"/>
        </w:rPr>
        <w:t> своих действий (бездействия), предвидело возможность или неизбежность наступления общественно опасных последствий и желало их наступления</w:t>
      </w:r>
      <w:r w:rsidRPr="00A8626E">
        <w:rPr>
          <w:rFonts w:ascii="Arial" w:hAnsi="Arial" w:cs="Arial"/>
          <w:sz w:val="27"/>
          <w:szCs w:val="27"/>
          <w:shd w:val="clear" w:color="auto" w:fill="FFFFFF"/>
        </w:rPr>
        <w:t>.</w:t>
      </w:r>
      <w:r>
        <w:rPr>
          <w:sz w:val="28"/>
          <w:szCs w:val="28"/>
        </w:rPr>
        <w:t xml:space="preserve"> Лицо, совершившее преступление за которое предусмотрена ответственность по ст. 223 и ст. 223.1 УК РФ  не может не осознавать общественную </w:t>
      </w:r>
      <w:r>
        <w:rPr>
          <w:sz w:val="28"/>
          <w:szCs w:val="28"/>
        </w:rPr>
        <w:lastRenderedPageBreak/>
        <w:t>опасность своих действий и возможность наступления общественно опасных последствий, при условии вменяемости и достижения возраста уголовной ответственности.</w:t>
      </w:r>
    </w:p>
    <w:p w:rsidR="00A8626E" w:rsidRPr="009218AA" w:rsidRDefault="00A46C55" w:rsidP="009218AA">
      <w:pPr>
        <w:pStyle w:val="a3"/>
        <w:numPr>
          <w:ilvl w:val="1"/>
          <w:numId w:val="15"/>
        </w:numPr>
        <w:spacing w:before="120" w:after="120" w:line="360" w:lineRule="auto"/>
        <w:jc w:val="center"/>
        <w:rPr>
          <w:rFonts w:ascii="Times New Roman" w:hAnsi="Times New Roman" w:cs="Times New Roman"/>
          <w:b/>
          <w:color w:val="000000" w:themeColor="text1"/>
          <w:sz w:val="28"/>
          <w:szCs w:val="28"/>
        </w:rPr>
      </w:pPr>
      <w:r w:rsidRPr="009218AA">
        <w:rPr>
          <w:rFonts w:ascii="Times New Roman" w:hAnsi="Times New Roman" w:cs="Times New Roman"/>
          <w:b/>
          <w:color w:val="000000" w:themeColor="text1"/>
          <w:sz w:val="28"/>
          <w:szCs w:val="28"/>
        </w:rPr>
        <w:t>Квалифицирующие признаки преступлений, предусмотренных ст. 223 и ст. 223.1 УК РФ</w:t>
      </w:r>
    </w:p>
    <w:p w:rsidR="009218AA" w:rsidRDefault="0041459E" w:rsidP="009218AA">
      <w:pPr>
        <w:pStyle w:val="a7"/>
        <w:shd w:val="clear" w:color="auto" w:fill="FFFFFF"/>
        <w:spacing w:before="0" w:beforeAutospacing="0" w:after="0" w:afterAutospacing="0" w:line="360" w:lineRule="auto"/>
        <w:ind w:firstLine="375"/>
        <w:jc w:val="both"/>
        <w:rPr>
          <w:sz w:val="28"/>
          <w:szCs w:val="28"/>
        </w:rPr>
      </w:pPr>
      <w:r w:rsidRPr="0041459E">
        <w:rPr>
          <w:sz w:val="28"/>
          <w:szCs w:val="28"/>
        </w:rPr>
        <w:t xml:space="preserve">Формируя </w:t>
      </w:r>
      <w:r w:rsidR="00CF19BA">
        <w:rPr>
          <w:rStyle w:val="af0"/>
          <w:sz w:val="28"/>
          <w:szCs w:val="28"/>
        </w:rPr>
        <w:footnoteReference w:id="7"/>
      </w:r>
      <w:r w:rsidRPr="0041459E">
        <w:rPr>
          <w:sz w:val="28"/>
          <w:szCs w:val="28"/>
        </w:rPr>
        <w:t>состав преступления, предусмотренный в ст. 223 УК РФ, законодатель предусмотрел в нем следующий набор квалифицирующих признаков: совершение группой лиц по предварительному сговору</w:t>
      </w:r>
      <w:r w:rsidR="004E0D8F">
        <w:rPr>
          <w:sz w:val="28"/>
          <w:szCs w:val="28"/>
        </w:rPr>
        <w:t xml:space="preserve"> по ч.1</w:t>
      </w:r>
      <w:r w:rsidRPr="0041459E">
        <w:rPr>
          <w:sz w:val="28"/>
          <w:szCs w:val="28"/>
        </w:rPr>
        <w:t>; совершение организованной группой</w:t>
      </w:r>
      <w:r w:rsidR="004E0D8F">
        <w:rPr>
          <w:sz w:val="28"/>
          <w:szCs w:val="28"/>
        </w:rPr>
        <w:t xml:space="preserve"> по ч.2</w:t>
      </w:r>
      <w:r w:rsidRPr="0041459E">
        <w:rPr>
          <w:sz w:val="28"/>
          <w:szCs w:val="28"/>
        </w:rPr>
        <w:t>. Под квалифицирующими признаками следует рассматривать «указанные в законе обстоятельства, которые отражают типовую степень общественной опасности содеянного и личности виновного и влияют на законодательную оце</w:t>
      </w:r>
      <w:r>
        <w:rPr>
          <w:sz w:val="28"/>
          <w:szCs w:val="28"/>
        </w:rPr>
        <w:t xml:space="preserve">нку (квалификацию) содеянного, </w:t>
      </w:r>
      <w:r w:rsidRPr="0041459E">
        <w:rPr>
          <w:sz w:val="28"/>
          <w:szCs w:val="28"/>
        </w:rPr>
        <w:t>меру ответственности и соответствующее наказан</w:t>
      </w:r>
      <w:r>
        <w:rPr>
          <w:sz w:val="28"/>
          <w:szCs w:val="28"/>
        </w:rPr>
        <w:t xml:space="preserve">ие». </w:t>
      </w:r>
      <w:r w:rsidRPr="0041459E">
        <w:rPr>
          <w:sz w:val="28"/>
          <w:szCs w:val="28"/>
        </w:rPr>
        <w:t>Анализ текста уголовного закона позволяет констатировать, что повышенная уголовная ответственность предусмотрена законодателем за совершение только групповых преступлений в виде незаконного изготовления оружия. В этой связи для правильного применения положений ст. 223 УК РФ следует обратить особое внимание на характерные юридические признаки группового преступления с учетом общих правил института соучастия в преступлении.</w:t>
      </w:r>
      <w:r>
        <w:rPr>
          <w:sz w:val="28"/>
          <w:szCs w:val="28"/>
        </w:rPr>
        <w:t xml:space="preserve"> </w:t>
      </w:r>
      <w:r w:rsidRPr="0041459E">
        <w:rPr>
          <w:sz w:val="28"/>
          <w:szCs w:val="28"/>
        </w:rPr>
        <w:t>Как предусмотрено уголовным законом, преступление признается совершенным группой лиц по предварительному сговору, если в нем участвовали лица, заранее договорившиеся о совместном совершении</w:t>
      </w:r>
      <w:r w:rsidR="00CF19BA">
        <w:rPr>
          <w:sz w:val="28"/>
          <w:szCs w:val="28"/>
        </w:rPr>
        <w:t xml:space="preserve"> </w:t>
      </w:r>
      <w:r w:rsidRPr="0041459E">
        <w:rPr>
          <w:sz w:val="28"/>
          <w:szCs w:val="28"/>
        </w:rPr>
        <w:t>преступления. В реальной практике чаще всего о наличии предварительного сговора свидетельствуют место, время или способ совершения преступления.</w:t>
      </w:r>
      <w:r w:rsidR="004E0D8F">
        <w:rPr>
          <w:sz w:val="28"/>
          <w:szCs w:val="28"/>
        </w:rPr>
        <w:t xml:space="preserve"> </w:t>
      </w:r>
      <w:r w:rsidR="009218AA">
        <w:rPr>
          <w:sz w:val="28"/>
          <w:szCs w:val="28"/>
        </w:rPr>
        <w:t xml:space="preserve"> </w:t>
      </w:r>
    </w:p>
    <w:p w:rsidR="004E0D8F" w:rsidRPr="009218AA" w:rsidRDefault="004E0D8F" w:rsidP="009218AA">
      <w:pPr>
        <w:pStyle w:val="a7"/>
        <w:shd w:val="clear" w:color="auto" w:fill="FFFFFF"/>
        <w:spacing w:before="0" w:beforeAutospacing="0" w:after="0" w:afterAutospacing="0" w:line="360" w:lineRule="auto"/>
        <w:ind w:firstLine="375"/>
        <w:jc w:val="both"/>
        <w:rPr>
          <w:sz w:val="28"/>
          <w:szCs w:val="28"/>
        </w:rPr>
      </w:pPr>
      <w:r w:rsidRPr="004E0D8F">
        <w:rPr>
          <w:sz w:val="28"/>
          <w:szCs w:val="28"/>
          <w:shd w:val="clear" w:color="auto" w:fill="FFFFFF"/>
        </w:rPr>
        <w:lastRenderedPageBreak/>
        <w:t xml:space="preserve">В </w:t>
      </w:r>
      <w:r w:rsidR="00CF19BA">
        <w:rPr>
          <w:rStyle w:val="af0"/>
          <w:sz w:val="28"/>
          <w:szCs w:val="28"/>
          <w:shd w:val="clear" w:color="auto" w:fill="FFFFFF"/>
        </w:rPr>
        <w:footnoteReference w:id="8"/>
      </w:r>
      <w:r w:rsidRPr="004E0D8F">
        <w:rPr>
          <w:sz w:val="28"/>
          <w:szCs w:val="28"/>
          <w:shd w:val="clear" w:color="auto" w:fill="FFFFFF"/>
        </w:rPr>
        <w:t>теории уголовного права выработаны четкие критерии отграничения организованной группы от группы лиц с предварительным сговором, в их числе называются: наличие организатора, умыслом которого охватывается содеянное; четкое согласованное распределение ролей между членами группы; предварительное планирование преступления и доведение плана до всех участников группы; проведение совместных подготовительных мероприятий; наличие отработанных методов преступной деятельности; единство намерений, общность и постоянство цели преступного обогащения.</w:t>
      </w:r>
    </w:p>
    <w:p w:rsidR="004E0D8F" w:rsidRPr="004E0D8F" w:rsidRDefault="004E0D8F" w:rsidP="00D03CA0">
      <w:pPr>
        <w:pStyle w:val="a7"/>
        <w:shd w:val="clear" w:color="auto" w:fill="FFFFFF"/>
        <w:spacing w:before="0" w:beforeAutospacing="0" w:after="0" w:afterAutospacing="0" w:line="360" w:lineRule="auto"/>
        <w:ind w:firstLine="374"/>
        <w:jc w:val="both"/>
        <w:rPr>
          <w:sz w:val="28"/>
          <w:szCs w:val="28"/>
        </w:rPr>
      </w:pPr>
      <w:r w:rsidRPr="004E0D8F">
        <w:rPr>
          <w:sz w:val="28"/>
          <w:szCs w:val="28"/>
        </w:rPr>
        <w:t>Отличительной особенностью организованной группы от группы лиц с предварительным сговором выступает более высокая степень организованности, так как организованные участники группы не только вступают в сговор до начала совершения преступления для его совместного совершения, но и объединяются с этой целью в устойчивую группу.</w:t>
      </w:r>
      <w:r>
        <w:rPr>
          <w:sz w:val="28"/>
          <w:szCs w:val="28"/>
        </w:rPr>
        <w:t xml:space="preserve"> </w:t>
      </w:r>
      <w:r w:rsidRPr="004E0D8F">
        <w:rPr>
          <w:sz w:val="28"/>
          <w:szCs w:val="28"/>
        </w:rPr>
        <w:t>Устойчивость – внутренний сущностный признак организованной группы, в судебно-следственной практике рассматривается как оценочный признак и основной критерий, отграничивающий данную группу от обычной группы по предварительному сговору.</w:t>
      </w:r>
      <w:r>
        <w:rPr>
          <w:sz w:val="28"/>
          <w:szCs w:val="28"/>
        </w:rPr>
        <w:t xml:space="preserve"> </w:t>
      </w:r>
      <w:r w:rsidRPr="004E0D8F">
        <w:rPr>
          <w:sz w:val="28"/>
          <w:szCs w:val="28"/>
        </w:rPr>
        <w:t>В реальной практике чаще всего наличие устойчивости и, соответственно, квалифицирующего признака «организованной группы» встречается при совершении такой группой лиц не одного, а нескольких преступлений смежного характера. А между тем анализ законодательного определения организованной группы, а также разъяснений Верховного суда Российской Федерации позволяет считать, что устойчивая совместная деятельность может иметь место и при совершении одного преступления.</w:t>
      </w:r>
    </w:p>
    <w:p w:rsidR="004E0D8F" w:rsidRPr="004E0D8F" w:rsidRDefault="004E0D8F" w:rsidP="00D03CA0">
      <w:pPr>
        <w:pStyle w:val="a7"/>
        <w:shd w:val="clear" w:color="auto" w:fill="FFFFFF"/>
        <w:spacing w:before="0" w:beforeAutospacing="0" w:after="0" w:afterAutospacing="0" w:line="360" w:lineRule="auto"/>
        <w:ind w:firstLine="374"/>
        <w:jc w:val="both"/>
        <w:rPr>
          <w:sz w:val="28"/>
          <w:szCs w:val="28"/>
        </w:rPr>
      </w:pPr>
      <w:r w:rsidRPr="004E0D8F">
        <w:rPr>
          <w:sz w:val="28"/>
          <w:szCs w:val="28"/>
        </w:rPr>
        <w:t xml:space="preserve">Исследование материалов правоприменительной практики позволило определить основные признаки характерные для организованной группы: высокий уровень организованности, планирование, распределение ролей, </w:t>
      </w:r>
      <w:r w:rsidRPr="004E0D8F">
        <w:rPr>
          <w:sz w:val="28"/>
          <w:szCs w:val="28"/>
        </w:rPr>
        <w:lastRenderedPageBreak/>
        <w:t>длительная совместная подготовка либо сложное исполнение преступления. Сама суть организованности предполагает строгое подчинение участников группы указаниям одного или нескольких лиц, их решительность в достижении преступных намерений по изготовлению оружия.</w:t>
      </w:r>
    </w:p>
    <w:p w:rsidR="00B249F3" w:rsidRDefault="004E0D8F" w:rsidP="00D03CA0">
      <w:pPr>
        <w:pStyle w:val="a7"/>
        <w:shd w:val="clear" w:color="auto" w:fill="FFFFFF"/>
        <w:spacing w:before="0" w:beforeAutospacing="0" w:after="0" w:afterAutospacing="0" w:line="360" w:lineRule="auto"/>
        <w:ind w:firstLine="374"/>
        <w:jc w:val="both"/>
        <w:rPr>
          <w:sz w:val="28"/>
          <w:szCs w:val="28"/>
        </w:rPr>
      </w:pPr>
      <w:r w:rsidRPr="004E0D8F">
        <w:rPr>
          <w:sz w:val="28"/>
          <w:szCs w:val="28"/>
        </w:rPr>
        <w:t xml:space="preserve">Необходимо отметить, что проблема групповых преступлений в виде незаконного изготовления оружия в последние годы приобретает острый характер. Так, по имеющимся данным если в 2007 г. на территории Республики Дагестан таких преступлений было совершено 31, то в 2013 г. их </w:t>
      </w:r>
      <w:r>
        <w:rPr>
          <w:sz w:val="28"/>
          <w:szCs w:val="28"/>
        </w:rPr>
        <w:t>количество составило 92</w:t>
      </w:r>
      <w:r w:rsidRPr="004E0D8F">
        <w:rPr>
          <w:sz w:val="28"/>
          <w:szCs w:val="28"/>
        </w:rPr>
        <w:t>. Поступательный рост групповых незаконных изготовлений оружия подтверждается также материалами ежедневных сводок правоохранительных органов и сообщений в средствах массовой информации.</w:t>
      </w:r>
    </w:p>
    <w:p w:rsidR="00D03CA0" w:rsidRPr="006453CC" w:rsidRDefault="00B249F3" w:rsidP="006453CC">
      <w:pPr>
        <w:pStyle w:val="a7"/>
        <w:shd w:val="clear" w:color="auto" w:fill="FFFFFF"/>
        <w:spacing w:before="0" w:beforeAutospacing="0" w:after="0" w:afterAutospacing="0" w:line="360" w:lineRule="auto"/>
        <w:ind w:firstLine="374"/>
        <w:jc w:val="both"/>
        <w:rPr>
          <w:sz w:val="28"/>
          <w:szCs w:val="28"/>
        </w:rPr>
      </w:pPr>
      <w:r w:rsidRPr="00B249F3">
        <w:rPr>
          <w:sz w:val="28"/>
          <w:szCs w:val="28"/>
          <w:shd w:val="clear" w:color="auto" w:fill="FFFFFF"/>
        </w:rPr>
        <w:t>Хорошей иллюстрацией этого являются следующие выявленные факты незаконного изготовления оружия. В начале июля 2013 г. в результате контртеррористической операции в Хасавюртовском районе Дагестана обнаружена и ликвидирована подпольная лаборатория по производству оружия, в ходе оперативных мероприятий изъяты компоненты для изготовления 16 самодельных мин на основе тротила и пластида, составные части и комплектующие детали для изготовления более 120 единиц огнестрельного оружия. И это не единичные случаи; на территории Хасавюртовского района силами правоохранительных органов только за период с марта по июль 2013 г. ликвидированы два подпольных цеха, в которых газовое и пневматическое оружие переделывали в боевое.</w:t>
      </w:r>
      <w:r w:rsidR="00CF19BA">
        <w:rPr>
          <w:sz w:val="28"/>
          <w:szCs w:val="28"/>
        </w:rPr>
        <w:tab/>
      </w:r>
      <w:r w:rsidR="004E0D8F" w:rsidRPr="004E0D8F">
        <w:rPr>
          <w:sz w:val="28"/>
          <w:szCs w:val="28"/>
          <w:shd w:val="clear" w:color="auto" w:fill="FFFFFF"/>
        </w:rPr>
        <w:t>Следует иметь в виду, что при квалификации незаконного изготовления оружия группой лиц по предварительному сговору не имеет значения, кто выполнял те или иные операции, которые образуют технологический процесс создания оружия. Криминообразующим является сам факт совместного незаконного изготовления оружия.</w:t>
      </w:r>
      <w:r w:rsidR="00CF19BA">
        <w:rPr>
          <w:sz w:val="28"/>
          <w:szCs w:val="28"/>
        </w:rPr>
        <w:tab/>
      </w:r>
      <w:r w:rsidR="00604005">
        <w:rPr>
          <w:sz w:val="28"/>
          <w:szCs w:val="28"/>
          <w:shd w:val="clear" w:color="auto" w:fill="FFFFFF"/>
        </w:rPr>
        <w:t>Для ст. 223.1 УК РФ имеются следующие квалифицирующие признаки: совершение группой лиц по предварительному сговору, совершение организованной группой.</w:t>
      </w:r>
    </w:p>
    <w:p w:rsidR="00604005" w:rsidRPr="00604005" w:rsidRDefault="006453CC" w:rsidP="00D03CA0">
      <w:pPr>
        <w:spacing w:before="120" w:after="120" w:line="36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 xml:space="preserve">ГЛАВА </w:t>
      </w:r>
      <w:r w:rsidR="0020290D">
        <w:rPr>
          <w:rFonts w:ascii="Times New Roman" w:hAnsi="Times New Roman" w:cs="Times New Roman"/>
          <w:b/>
          <w:color w:val="000000" w:themeColor="text1"/>
          <w:sz w:val="28"/>
          <w:szCs w:val="28"/>
        </w:rPr>
        <w:t>2</w:t>
      </w:r>
      <w:r>
        <w:rPr>
          <w:rFonts w:ascii="Times New Roman" w:hAnsi="Times New Roman" w:cs="Times New Roman"/>
          <w:b/>
          <w:color w:val="000000" w:themeColor="text1"/>
          <w:sz w:val="28"/>
          <w:szCs w:val="28"/>
        </w:rPr>
        <w:t>.</w:t>
      </w:r>
      <w:r w:rsidR="00604005" w:rsidRPr="00604005">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ВОПРОСЫ КВАЛИФИКАЦИИ</w:t>
      </w:r>
      <w:r w:rsidR="00A46C55" w:rsidRPr="00A46C55">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 xml:space="preserve">НЕЗАКОННОГО ИЗГОТОВЛЕНИЯ </w:t>
      </w:r>
      <w:r w:rsidR="00A46C55" w:rsidRPr="00A46C55">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 xml:space="preserve">ОРУЖИЯ ,ВЗРЫВЧАТЫХ ВЕЩЕСТВ И ВЗРЫВНЫХ УСТРОЙСТВ, СУДЕБНОЙ ПРАКТИКИ </w:t>
      </w:r>
    </w:p>
    <w:p w:rsidR="00604005" w:rsidRDefault="00604005" w:rsidP="00D03CA0">
      <w:pPr>
        <w:spacing w:before="120" w:after="120" w:line="360" w:lineRule="auto"/>
        <w:jc w:val="center"/>
        <w:rPr>
          <w:rFonts w:ascii="Times New Roman" w:hAnsi="Times New Roman" w:cs="Times New Roman"/>
          <w:b/>
          <w:color w:val="000000" w:themeColor="text1"/>
          <w:sz w:val="28"/>
          <w:szCs w:val="28"/>
        </w:rPr>
      </w:pPr>
      <w:r w:rsidRPr="00604005">
        <w:rPr>
          <w:rFonts w:ascii="Times New Roman" w:hAnsi="Times New Roman" w:cs="Times New Roman"/>
          <w:b/>
          <w:color w:val="000000" w:themeColor="text1"/>
          <w:sz w:val="28"/>
          <w:szCs w:val="28"/>
        </w:rPr>
        <w:t>2.1 Разграничение преступлений, связанных с незаконным оборотом оружия, взрывчат</w:t>
      </w:r>
      <w:r w:rsidR="00952586">
        <w:rPr>
          <w:rFonts w:ascii="Times New Roman" w:hAnsi="Times New Roman" w:cs="Times New Roman"/>
          <w:b/>
          <w:color w:val="000000" w:themeColor="text1"/>
          <w:sz w:val="28"/>
          <w:szCs w:val="28"/>
        </w:rPr>
        <w:t>ых веществ и взрывных устройств</w:t>
      </w:r>
    </w:p>
    <w:p w:rsidR="00E00D29" w:rsidRPr="00E00D29" w:rsidRDefault="00E00D29" w:rsidP="00D03CA0">
      <w:pPr>
        <w:spacing w:after="0" w:line="360" w:lineRule="auto"/>
        <w:ind w:firstLine="708"/>
        <w:jc w:val="both"/>
        <w:rPr>
          <w:rFonts w:ascii="Times New Roman" w:hAnsi="Times New Roman" w:cs="Times New Roman"/>
          <w:iCs/>
          <w:color w:val="000000" w:themeColor="text1"/>
          <w:sz w:val="28"/>
          <w:szCs w:val="28"/>
          <w:shd w:val="clear" w:color="auto" w:fill="FFFFFF"/>
        </w:rPr>
      </w:pPr>
      <w:r w:rsidRPr="00E00D29">
        <w:rPr>
          <w:rFonts w:ascii="Times New Roman" w:hAnsi="Times New Roman" w:cs="Times New Roman"/>
          <w:color w:val="000000" w:themeColor="text1"/>
          <w:sz w:val="28"/>
          <w:szCs w:val="28"/>
          <w:shd w:val="clear" w:color="auto" w:fill="FFFFFF"/>
        </w:rPr>
        <w:t>Большинство признаков составов преступлений ст. 223 и ст. 223.1 УК РФ общие</w:t>
      </w:r>
      <w:r>
        <w:rPr>
          <w:rFonts w:ascii="Times New Roman" w:hAnsi="Times New Roman" w:cs="Times New Roman"/>
          <w:color w:val="000000" w:themeColor="text1"/>
          <w:sz w:val="28"/>
          <w:szCs w:val="28"/>
          <w:shd w:val="clear" w:color="auto" w:fill="FFFFFF"/>
        </w:rPr>
        <w:t>, поэтому эти преступления являются – смежными. Однако имеются несколько разграничительных признаков. В качестве главного разграничительного признака выступает –</w:t>
      </w:r>
      <w:r w:rsidR="0020290D">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 xml:space="preserve">предмет преступления. Для ст.223 предметом будет являться </w:t>
      </w:r>
      <w:r w:rsidRPr="00E00D29">
        <w:rPr>
          <w:rFonts w:ascii="Times New Roman" w:hAnsi="Times New Roman" w:cs="Times New Roman"/>
          <w:iCs/>
          <w:color w:val="000000" w:themeColor="text1"/>
          <w:sz w:val="28"/>
          <w:szCs w:val="28"/>
          <w:shd w:val="clear" w:color="auto" w:fill="FFFFFF"/>
        </w:rPr>
        <w:t xml:space="preserve">огнестрельное оружие, </w:t>
      </w:r>
      <w:r w:rsidR="0020290D">
        <w:rPr>
          <w:rFonts w:ascii="Times New Roman" w:hAnsi="Times New Roman" w:cs="Times New Roman"/>
          <w:iCs/>
          <w:color w:val="000000" w:themeColor="text1"/>
          <w:sz w:val="28"/>
          <w:szCs w:val="28"/>
          <w:shd w:val="clear" w:color="auto" w:fill="FFFFFF"/>
        </w:rPr>
        <w:t>его основные части, боеприпасы</w:t>
      </w:r>
      <w:r w:rsidRPr="00E00D29">
        <w:rPr>
          <w:rFonts w:ascii="Times New Roman" w:hAnsi="Times New Roman" w:cs="Times New Roman"/>
          <w:iCs/>
          <w:color w:val="000000" w:themeColor="text1"/>
          <w:sz w:val="28"/>
          <w:szCs w:val="28"/>
          <w:shd w:val="clear" w:color="auto" w:fill="FFFFFF"/>
        </w:rPr>
        <w:t>, газовое оружие, холодное оружие</w:t>
      </w:r>
      <w:r>
        <w:rPr>
          <w:rFonts w:ascii="Times New Roman" w:hAnsi="Times New Roman" w:cs="Times New Roman"/>
          <w:iCs/>
          <w:color w:val="000000" w:themeColor="text1"/>
          <w:sz w:val="28"/>
          <w:szCs w:val="28"/>
          <w:shd w:val="clear" w:color="auto" w:fill="FFFFFF"/>
        </w:rPr>
        <w:t>, а для ст. 223.1 предметом уже выступа</w:t>
      </w:r>
      <w:r w:rsidR="0020290D">
        <w:rPr>
          <w:rFonts w:ascii="Times New Roman" w:hAnsi="Times New Roman" w:cs="Times New Roman"/>
          <w:iCs/>
          <w:color w:val="000000" w:themeColor="text1"/>
          <w:sz w:val="28"/>
          <w:szCs w:val="28"/>
          <w:shd w:val="clear" w:color="auto" w:fill="FFFFFF"/>
        </w:rPr>
        <w:t>ют</w:t>
      </w:r>
      <w:r>
        <w:rPr>
          <w:rFonts w:ascii="Times New Roman" w:hAnsi="Times New Roman" w:cs="Times New Roman"/>
          <w:iCs/>
          <w:color w:val="000000" w:themeColor="text1"/>
          <w:sz w:val="28"/>
          <w:szCs w:val="28"/>
          <w:shd w:val="clear" w:color="auto" w:fill="FFFFFF"/>
        </w:rPr>
        <w:t xml:space="preserve"> </w:t>
      </w:r>
      <w:r w:rsidR="0020290D">
        <w:rPr>
          <w:rFonts w:ascii="Times New Roman" w:hAnsi="Times New Roman" w:cs="Times New Roman"/>
          <w:sz w:val="28"/>
          <w:szCs w:val="28"/>
        </w:rPr>
        <w:t xml:space="preserve">взрывчатые вещества, </w:t>
      </w:r>
      <w:r w:rsidR="0020290D" w:rsidRPr="003E6C29">
        <w:rPr>
          <w:rFonts w:ascii="Times New Roman" w:hAnsi="Times New Roman" w:cs="Times New Roman"/>
          <w:sz w:val="28"/>
          <w:szCs w:val="28"/>
        </w:rPr>
        <w:t>взрывные устройства</w:t>
      </w:r>
      <w:r w:rsidR="0020290D">
        <w:rPr>
          <w:rFonts w:ascii="Times New Roman" w:hAnsi="Times New Roman" w:cs="Times New Roman"/>
          <w:sz w:val="28"/>
          <w:szCs w:val="28"/>
        </w:rPr>
        <w:t>.</w:t>
      </w:r>
    </w:p>
    <w:p w:rsidR="00FE5F17" w:rsidRDefault="0020290D" w:rsidP="00D03CA0">
      <w:pPr>
        <w:spacing w:after="0" w:line="36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Следующий разграничительный признак это субъект преступления.</w:t>
      </w:r>
      <w:r w:rsidR="003760FE" w:rsidRPr="00E00D2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В </w:t>
      </w:r>
      <w:r w:rsidR="003760FE" w:rsidRPr="00E00D29">
        <w:rPr>
          <w:rFonts w:ascii="Times New Roman" w:hAnsi="Times New Roman" w:cs="Times New Roman"/>
          <w:color w:val="000000" w:themeColor="text1"/>
          <w:sz w:val="28"/>
          <w:szCs w:val="28"/>
        </w:rPr>
        <w:t>качестве субъекта ст. 223</w:t>
      </w:r>
      <w:r>
        <w:rPr>
          <w:rFonts w:ascii="Times New Roman" w:hAnsi="Times New Roman" w:cs="Times New Roman"/>
          <w:color w:val="000000" w:themeColor="text1"/>
          <w:sz w:val="28"/>
          <w:szCs w:val="28"/>
        </w:rPr>
        <w:t xml:space="preserve"> УК РФ</w:t>
      </w:r>
      <w:r w:rsidR="003760FE" w:rsidRPr="00E00D29">
        <w:rPr>
          <w:rFonts w:ascii="Times New Roman" w:hAnsi="Times New Roman" w:cs="Times New Roman"/>
          <w:color w:val="000000" w:themeColor="text1"/>
          <w:sz w:val="28"/>
          <w:szCs w:val="28"/>
        </w:rPr>
        <w:t xml:space="preserve"> выступает</w:t>
      </w:r>
      <w:r>
        <w:rPr>
          <w:rFonts w:ascii="Times New Roman" w:hAnsi="Times New Roman" w:cs="Times New Roman"/>
          <w:color w:val="000000" w:themeColor="text1"/>
          <w:sz w:val="28"/>
          <w:szCs w:val="28"/>
        </w:rPr>
        <w:t xml:space="preserve"> вменяемое физическое лицо, достигшее 16 летнего возраста,  для ст. 223.1 УК РФ – вменяемое физическое лицо, достигшее возраста 14 лет. Как мы видим для субъекта второго преступления возраст уголовной ответственности более низкий, возможно, </w:t>
      </w:r>
      <w:r w:rsidR="00EB51C0">
        <w:rPr>
          <w:rFonts w:ascii="Times New Roman" w:hAnsi="Times New Roman" w:cs="Times New Roman"/>
          <w:color w:val="000000" w:themeColor="text1"/>
          <w:sz w:val="28"/>
          <w:szCs w:val="28"/>
        </w:rPr>
        <w:t xml:space="preserve"> это решение законодателя </w:t>
      </w:r>
      <w:r>
        <w:rPr>
          <w:rFonts w:ascii="Times New Roman" w:hAnsi="Times New Roman" w:cs="Times New Roman"/>
          <w:color w:val="000000" w:themeColor="text1"/>
          <w:sz w:val="28"/>
          <w:szCs w:val="28"/>
        </w:rPr>
        <w:t>связано</w:t>
      </w:r>
      <w:r w:rsidR="00EB51C0">
        <w:rPr>
          <w:rFonts w:ascii="Times New Roman" w:hAnsi="Times New Roman" w:cs="Times New Roman"/>
          <w:color w:val="000000" w:themeColor="text1"/>
          <w:sz w:val="28"/>
          <w:szCs w:val="28"/>
        </w:rPr>
        <w:t xml:space="preserve"> с большей общественной опасностью преступлений с незаконным изготовлением взрывчатых веществ и взрывных устройств, чем с незаконным изготовлением оружия.</w:t>
      </w:r>
    </w:p>
    <w:p w:rsidR="00EB51C0" w:rsidRDefault="00EB51C0" w:rsidP="00D03CA0">
      <w:pPr>
        <w:spacing w:after="0" w:line="360" w:lineRule="auto"/>
        <w:ind w:firstLine="708"/>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rPr>
        <w:t xml:space="preserve">Субъективная сторона двух данных преступлений предполагает наличие  только прямого умысла, </w:t>
      </w:r>
      <w:r>
        <w:rPr>
          <w:rFonts w:ascii="Times New Roman" w:hAnsi="Times New Roman" w:cs="Times New Roman"/>
          <w:color w:val="000000" w:themeColor="text1"/>
          <w:sz w:val="28"/>
          <w:szCs w:val="28"/>
          <w:shd w:val="clear" w:color="auto" w:fill="FFFFFF"/>
        </w:rPr>
        <w:t>преступления считаю</w:t>
      </w:r>
      <w:r w:rsidRPr="00EB51C0">
        <w:rPr>
          <w:rFonts w:ascii="Times New Roman" w:hAnsi="Times New Roman" w:cs="Times New Roman"/>
          <w:color w:val="000000" w:themeColor="text1"/>
          <w:sz w:val="28"/>
          <w:szCs w:val="28"/>
          <w:shd w:val="clear" w:color="auto" w:fill="FFFFFF"/>
        </w:rPr>
        <w:t>тся оконченным</w:t>
      </w:r>
      <w:r>
        <w:rPr>
          <w:rFonts w:ascii="Times New Roman" w:hAnsi="Times New Roman" w:cs="Times New Roman"/>
          <w:color w:val="000000" w:themeColor="text1"/>
          <w:sz w:val="28"/>
          <w:szCs w:val="28"/>
          <w:shd w:val="clear" w:color="auto" w:fill="FFFFFF"/>
        </w:rPr>
        <w:t>и</w:t>
      </w:r>
      <w:r w:rsidRPr="00EB51C0">
        <w:rPr>
          <w:rFonts w:ascii="Times New Roman" w:hAnsi="Times New Roman" w:cs="Times New Roman"/>
          <w:color w:val="000000" w:themeColor="text1"/>
          <w:sz w:val="28"/>
          <w:szCs w:val="28"/>
          <w:shd w:val="clear" w:color="auto" w:fill="FFFFFF"/>
        </w:rPr>
        <w:t xml:space="preserve"> с момента совершения хотя бы одного из указанных в законе действий</w:t>
      </w:r>
      <w:r>
        <w:rPr>
          <w:rFonts w:ascii="Times New Roman" w:hAnsi="Times New Roman" w:cs="Times New Roman"/>
          <w:color w:val="000000" w:themeColor="text1"/>
          <w:sz w:val="28"/>
          <w:szCs w:val="28"/>
          <w:shd w:val="clear" w:color="auto" w:fill="FFFFFF"/>
        </w:rPr>
        <w:t>, поэтому их состав – формальный.</w:t>
      </w:r>
    </w:p>
    <w:p w:rsidR="00EC0911" w:rsidRPr="00EC0911" w:rsidRDefault="00EC0911" w:rsidP="00D03CA0">
      <w:pPr>
        <w:spacing w:after="0" w:line="360" w:lineRule="auto"/>
        <w:ind w:firstLine="708"/>
        <w:jc w:val="both"/>
        <w:rPr>
          <w:rFonts w:ascii="Times New Roman" w:hAnsi="Times New Roman" w:cs="Times New Roman"/>
          <w:color w:val="000000" w:themeColor="text1"/>
          <w:sz w:val="28"/>
          <w:szCs w:val="28"/>
          <w:shd w:val="clear" w:color="auto" w:fill="FFFFFF"/>
        </w:rPr>
      </w:pPr>
      <w:r w:rsidRPr="00EC0911">
        <w:rPr>
          <w:rFonts w:ascii="Times New Roman" w:hAnsi="Times New Roman" w:cs="Times New Roman"/>
          <w:color w:val="000000" w:themeColor="text1"/>
          <w:sz w:val="28"/>
          <w:szCs w:val="28"/>
          <w:shd w:val="clear" w:color="auto" w:fill="FFFFFF"/>
        </w:rPr>
        <w:t>Примечание для обеих статей. Лицо, </w:t>
      </w:r>
      <w:hyperlink r:id="rId8" w:anchor="dst100054" w:history="1">
        <w:r w:rsidRPr="00EC0911">
          <w:rPr>
            <w:rStyle w:val="a5"/>
            <w:rFonts w:ascii="Times New Roman" w:hAnsi="Times New Roman" w:cs="Times New Roman"/>
            <w:color w:val="000000" w:themeColor="text1"/>
            <w:sz w:val="28"/>
            <w:szCs w:val="28"/>
            <w:shd w:val="clear" w:color="auto" w:fill="FFFFFF"/>
          </w:rPr>
          <w:t>добровольно</w:t>
        </w:r>
      </w:hyperlink>
      <w:r w:rsidRPr="00EC0911">
        <w:rPr>
          <w:rFonts w:ascii="Times New Roman" w:hAnsi="Times New Roman" w:cs="Times New Roman"/>
          <w:color w:val="000000" w:themeColor="text1"/>
          <w:sz w:val="28"/>
          <w:szCs w:val="28"/>
          <w:shd w:val="clear" w:color="auto" w:fill="FFFFFF"/>
        </w:rPr>
        <w:t> сдавшее предметы, указанные в настоящей статье, освобождается от уголовной ответственности по данной статье.</w:t>
      </w:r>
    </w:p>
    <w:p w:rsidR="00EB51C0" w:rsidRDefault="00EB51C0" w:rsidP="00D03CA0">
      <w:pPr>
        <w:spacing w:after="0" w:line="360" w:lineRule="auto"/>
        <w:ind w:firstLine="708"/>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Квалифицирующие признаки данных преступлений по ч.1,ч.2</w:t>
      </w:r>
      <w:r w:rsidR="002C4CA7">
        <w:rPr>
          <w:rFonts w:ascii="Times New Roman" w:hAnsi="Times New Roman" w:cs="Times New Roman"/>
          <w:color w:val="000000" w:themeColor="text1"/>
          <w:sz w:val="28"/>
          <w:szCs w:val="28"/>
          <w:shd w:val="clear" w:color="auto" w:fill="FFFFFF"/>
        </w:rPr>
        <w:t xml:space="preserve"> (группа лиц)</w:t>
      </w:r>
      <w:r>
        <w:rPr>
          <w:rFonts w:ascii="Times New Roman" w:hAnsi="Times New Roman" w:cs="Times New Roman"/>
          <w:color w:val="000000" w:themeColor="text1"/>
          <w:sz w:val="28"/>
          <w:szCs w:val="28"/>
          <w:shd w:val="clear" w:color="auto" w:fill="FFFFFF"/>
        </w:rPr>
        <w:t>,ч.3</w:t>
      </w:r>
      <w:r w:rsidR="002C4CA7">
        <w:rPr>
          <w:rFonts w:ascii="Times New Roman" w:hAnsi="Times New Roman" w:cs="Times New Roman"/>
          <w:color w:val="000000" w:themeColor="text1"/>
          <w:sz w:val="28"/>
          <w:szCs w:val="28"/>
          <w:shd w:val="clear" w:color="auto" w:fill="FFFFFF"/>
        </w:rPr>
        <w:t xml:space="preserve"> (организованная группа)</w:t>
      </w:r>
      <w:r>
        <w:rPr>
          <w:rFonts w:ascii="Times New Roman" w:hAnsi="Times New Roman" w:cs="Times New Roman"/>
          <w:color w:val="000000" w:themeColor="text1"/>
          <w:sz w:val="28"/>
          <w:szCs w:val="28"/>
          <w:shd w:val="clear" w:color="auto" w:fill="FFFFFF"/>
        </w:rPr>
        <w:t xml:space="preserve"> одинаковы</w:t>
      </w:r>
      <w:r w:rsidR="002C4CA7">
        <w:rPr>
          <w:rFonts w:ascii="Times New Roman" w:hAnsi="Times New Roman" w:cs="Times New Roman"/>
          <w:color w:val="000000" w:themeColor="text1"/>
          <w:sz w:val="28"/>
          <w:szCs w:val="28"/>
          <w:shd w:val="clear" w:color="auto" w:fill="FFFFFF"/>
        </w:rPr>
        <w:t xml:space="preserve">. Однако для ст.223 еще </w:t>
      </w:r>
      <w:r w:rsidR="002C4CA7">
        <w:rPr>
          <w:rFonts w:ascii="Times New Roman" w:hAnsi="Times New Roman" w:cs="Times New Roman"/>
          <w:color w:val="000000" w:themeColor="text1"/>
          <w:sz w:val="28"/>
          <w:szCs w:val="28"/>
          <w:shd w:val="clear" w:color="auto" w:fill="FFFFFF"/>
        </w:rPr>
        <w:lastRenderedPageBreak/>
        <w:t xml:space="preserve">определена ч.4 </w:t>
      </w:r>
      <w:r w:rsidR="002C4CA7" w:rsidRPr="002C4CA7">
        <w:rPr>
          <w:rFonts w:ascii="Times New Roman" w:hAnsi="Times New Roman" w:cs="Times New Roman"/>
          <w:color w:val="000000" w:themeColor="text1"/>
          <w:sz w:val="28"/>
          <w:szCs w:val="28"/>
          <w:shd w:val="clear" w:color="auto" w:fill="FFFFFF"/>
        </w:rPr>
        <w:t>(Незаконные изготовление, переделка или ремонт огнестрельного оружия ограниченного поражения либо незаконное изготовление газового оружия, холодного оружия, метательного оружия, а равно незаконные изготовление, переделка или снаряжение патронов к огнестрельному оружию ограниченного поражения либо газовому оружию).</w:t>
      </w:r>
    </w:p>
    <w:p w:rsidR="009D279D" w:rsidRDefault="00EC0911" w:rsidP="00D03CA0">
      <w:pPr>
        <w:spacing w:after="0" w:line="360" w:lineRule="auto"/>
        <w:ind w:firstLine="709"/>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shd w:val="clear" w:color="auto" w:fill="FFFFFF"/>
        </w:rPr>
        <w:t>Санкции указанных статей так же имеют различия. Ч.1 ст.223 УК РФ устанавливает наказание в виде лишения</w:t>
      </w:r>
      <w:r w:rsidRPr="00EC0911">
        <w:rPr>
          <w:rFonts w:ascii="Times New Roman" w:hAnsi="Times New Roman" w:cs="Times New Roman"/>
          <w:color w:val="000000" w:themeColor="text1"/>
          <w:sz w:val="28"/>
          <w:szCs w:val="28"/>
          <w:shd w:val="clear" w:color="auto" w:fill="FFFFFF"/>
        </w:rPr>
        <w:t xml:space="preserve"> свободы на срок от трех до пяти лет со штрафом в размере от ста тысяч до двухсот тысяч рублей или в размере заработной платы или иного дохода осужденного за период от шести месяцев до одного года.</w:t>
      </w:r>
      <w:r>
        <w:rPr>
          <w:rFonts w:ascii="Times New Roman" w:hAnsi="Times New Roman" w:cs="Times New Roman"/>
          <w:color w:val="000000" w:themeColor="text1"/>
          <w:sz w:val="28"/>
          <w:szCs w:val="28"/>
          <w:shd w:val="clear" w:color="auto" w:fill="FFFFFF"/>
        </w:rPr>
        <w:t xml:space="preserve"> Ч.1 ст. 223.1 УК РФ устанавливает более строгое наказание - лишение</w:t>
      </w:r>
      <w:r w:rsidRPr="00EC0911">
        <w:rPr>
          <w:rFonts w:ascii="Times New Roman" w:hAnsi="Times New Roman" w:cs="Times New Roman"/>
          <w:color w:val="000000" w:themeColor="text1"/>
          <w:sz w:val="28"/>
          <w:szCs w:val="28"/>
          <w:shd w:val="clear" w:color="auto" w:fill="FFFFFF"/>
        </w:rPr>
        <w:t xml:space="preserve"> свободы на срок от трех до шести лет со штрафом в размере от ста тысяч до двухсот тысяч рублей или в размере заработной платы или иного дохода осужденного за период от одного года до двух лет.</w:t>
      </w:r>
    </w:p>
    <w:p w:rsidR="00E755F7" w:rsidRDefault="00A46C55" w:rsidP="00D03CA0">
      <w:pPr>
        <w:spacing w:before="120" w:after="120"/>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2.2 </w:t>
      </w:r>
      <w:r w:rsidRPr="00A46C55">
        <w:rPr>
          <w:rFonts w:ascii="Times New Roman" w:hAnsi="Times New Roman" w:cs="Times New Roman"/>
          <w:b/>
          <w:color w:val="000000" w:themeColor="text1"/>
          <w:sz w:val="28"/>
          <w:szCs w:val="28"/>
        </w:rPr>
        <w:t>Судебная практика по делам о преступлениях, предусмотренных ст. 223, 223.1 УК РФ</w:t>
      </w:r>
    </w:p>
    <w:p w:rsidR="0033697D" w:rsidRDefault="0033697D" w:rsidP="00D03CA0">
      <w:pPr>
        <w:pStyle w:val="a7"/>
        <w:shd w:val="clear" w:color="auto" w:fill="FFFFFF"/>
        <w:spacing w:before="0" w:beforeAutospacing="0" w:after="0" w:afterAutospacing="0" w:line="360" w:lineRule="auto"/>
        <w:ind w:firstLine="708"/>
        <w:jc w:val="both"/>
        <w:rPr>
          <w:color w:val="000000" w:themeColor="text1"/>
          <w:sz w:val="28"/>
          <w:szCs w:val="28"/>
        </w:rPr>
      </w:pPr>
      <w:r>
        <w:rPr>
          <w:color w:val="000000" w:themeColor="text1"/>
          <w:sz w:val="28"/>
          <w:szCs w:val="28"/>
        </w:rPr>
        <w:t>В качестве первого примера применения уголовной ответственности будет выступать ст. 223 УК РФ.</w:t>
      </w:r>
      <w:r w:rsidR="006453CC">
        <w:rPr>
          <w:rStyle w:val="af0"/>
          <w:color w:val="000000" w:themeColor="text1"/>
          <w:sz w:val="28"/>
          <w:szCs w:val="28"/>
        </w:rPr>
        <w:footnoteReference w:id="9"/>
      </w:r>
      <w:r>
        <w:rPr>
          <w:color w:val="000000" w:themeColor="text1"/>
          <w:sz w:val="28"/>
          <w:szCs w:val="28"/>
        </w:rPr>
        <w:t xml:space="preserve"> </w:t>
      </w:r>
    </w:p>
    <w:p w:rsidR="0033697D" w:rsidRPr="0033697D" w:rsidRDefault="0033697D" w:rsidP="00D03CA0">
      <w:pPr>
        <w:pStyle w:val="a7"/>
        <w:shd w:val="clear" w:color="auto" w:fill="FFFFFF"/>
        <w:spacing w:before="0" w:beforeAutospacing="0" w:after="0" w:afterAutospacing="0" w:line="360" w:lineRule="auto"/>
        <w:ind w:firstLine="708"/>
        <w:jc w:val="both"/>
        <w:rPr>
          <w:color w:val="000000" w:themeColor="text1"/>
          <w:sz w:val="28"/>
          <w:szCs w:val="28"/>
        </w:rPr>
      </w:pPr>
      <w:r w:rsidRPr="0033697D">
        <w:rPr>
          <w:color w:val="000000" w:themeColor="text1"/>
          <w:sz w:val="28"/>
          <w:szCs w:val="28"/>
        </w:rPr>
        <w:t xml:space="preserve">С 2013 г. (точное время дознанием не установлено) по ДД.ММ.ГГГГ ФИО1 по устной договоренности арендовал помещение в &lt;данные изъяты&gt; где в сентябре 2016 г. (точное время дознанием не установлено) к нему обратился ФИО2, который попросил отремонтировать принадлежащий ему травматический пистолет MP -19-9 ТМ №. На пистолете имелась трещина в стволе. Имея прямой умысел на совершение незаконного ремонта оружия, его основных частей, в сентябре 2016 г. (точное время дознанием не установлено) ФИО1 незаконно, то есть без соответствующего разрешения, находясь в помещении ООО ССК «Вайцеховский и сын» по адресу: &lt;адрес&gt; </w:t>
      </w:r>
      <w:r w:rsidRPr="0033697D">
        <w:rPr>
          <w:color w:val="000000" w:themeColor="text1"/>
          <w:sz w:val="28"/>
          <w:szCs w:val="28"/>
        </w:rPr>
        <w:lastRenderedPageBreak/>
        <w:t xml:space="preserve">«А» внес изменения в конструкцию травматического пистолета MP - 79-9 ТМ №, а именно, отсоединил поломанный ствол у данного травматического пистолета, затем взял имеющуюся у него заготовку, изготовленную им самостоятельно из металлического прута при помощи фрезерного оборудования, при помощи слесарного станка он доработал крепление ствола, при помощи сварки припаял металлическую пластину на курок, а затем установил изготовленный им ствол на травматический пистолет MP -79-9 ТМ №. В соответствии с Федеральным законом РФ «Об оружии» регулирование оборота гражданского и служебного оружия, основанных частей огнестрельного оружия (далее именуется оружие) и патронов к нему, включая производство, торговлю, продажу, передачу, приобретение, коллекционирование, экспонирование, учет, хранение, ношение, перевозку, транспортирование, использование, изъятие, уничтожение, ввоз на территорию РФ и вывоз из РФ осуществляется в соответствии с Постановлением Правительства РФ от </w:t>
      </w:r>
      <w:r w:rsidR="006453CC">
        <w:rPr>
          <w:color w:val="000000" w:themeColor="text1"/>
          <w:sz w:val="28"/>
          <w:szCs w:val="28"/>
        </w:rPr>
        <w:t xml:space="preserve">21.07.1998 </w:t>
      </w:r>
      <w:r w:rsidRPr="0033697D">
        <w:rPr>
          <w:color w:val="000000" w:themeColor="text1"/>
          <w:sz w:val="28"/>
          <w:szCs w:val="28"/>
        </w:rPr>
        <w:t>№</w:t>
      </w:r>
      <w:r w:rsidR="006453CC">
        <w:rPr>
          <w:color w:val="000000" w:themeColor="text1"/>
          <w:sz w:val="28"/>
          <w:szCs w:val="28"/>
        </w:rPr>
        <w:t xml:space="preserve"> 814</w:t>
      </w:r>
      <w:r w:rsidRPr="0033697D">
        <w:rPr>
          <w:color w:val="000000" w:themeColor="text1"/>
          <w:sz w:val="28"/>
          <w:szCs w:val="28"/>
        </w:rPr>
        <w:t xml:space="preserve"> «О мерах по регулированию оборота гражданского и служебного оружия и патронов к нему на территории РФ» (с изменениями от</w:t>
      </w:r>
      <w:r w:rsidR="006453CC">
        <w:rPr>
          <w:color w:val="000000" w:themeColor="text1"/>
          <w:sz w:val="28"/>
          <w:szCs w:val="28"/>
        </w:rPr>
        <w:t xml:space="preserve"> 29.03.2019</w:t>
      </w:r>
      <w:r w:rsidRPr="0033697D">
        <w:rPr>
          <w:color w:val="000000" w:themeColor="text1"/>
          <w:sz w:val="28"/>
          <w:szCs w:val="28"/>
        </w:rPr>
        <w:t>)</w:t>
      </w:r>
      <w:r w:rsidR="00E428B6">
        <w:rPr>
          <w:rStyle w:val="af0"/>
          <w:color w:val="000000" w:themeColor="text1"/>
          <w:sz w:val="28"/>
          <w:szCs w:val="28"/>
        </w:rPr>
        <w:footnoteReference w:id="10"/>
      </w:r>
      <w:r w:rsidRPr="0033697D">
        <w:rPr>
          <w:color w:val="000000" w:themeColor="text1"/>
          <w:sz w:val="28"/>
          <w:szCs w:val="28"/>
        </w:rPr>
        <w:t>. На основании ст. 54 указанного постановления правительства, хранение оружия и патронов на территории РФ разрешается физическим и юридическим лицам, получившим в органах внутренних дел РФ разрешение на хранение, или хранение и использование, или хранение и ношение оружия.</w:t>
      </w:r>
    </w:p>
    <w:p w:rsidR="0033697D" w:rsidRPr="0033697D" w:rsidRDefault="0033697D" w:rsidP="00D03CA0">
      <w:pPr>
        <w:pStyle w:val="a7"/>
        <w:shd w:val="clear" w:color="auto" w:fill="FFFFFF"/>
        <w:spacing w:before="0" w:beforeAutospacing="0" w:after="0" w:afterAutospacing="0" w:line="360" w:lineRule="auto"/>
        <w:ind w:firstLine="708"/>
        <w:jc w:val="both"/>
        <w:rPr>
          <w:color w:val="000000" w:themeColor="text1"/>
          <w:sz w:val="28"/>
          <w:szCs w:val="28"/>
        </w:rPr>
      </w:pPr>
      <w:r w:rsidRPr="0033697D">
        <w:rPr>
          <w:color w:val="000000" w:themeColor="text1"/>
          <w:sz w:val="28"/>
          <w:szCs w:val="28"/>
        </w:rPr>
        <w:t>ДД.ММ.ГГГГ в период времени с 12 час. 30 мин. по 14 час. 30 мин. в ходе осмотра места происшествия - помещения &lt;данные изъяты&gt; по адресу: &lt;адрес&gt; «А» было обнаружено и изъято: пистолет MP - 79 - 9 ТМ №. Изъятое было направлено на исследование в ЭКЦ ГУ МВД России по ВО. Согласно заключения эксперта № от ДД.ММ.ГГГГ представленный пистолет MP - 79-</w:t>
      </w:r>
      <w:r w:rsidRPr="0033697D">
        <w:rPr>
          <w:color w:val="000000" w:themeColor="text1"/>
          <w:sz w:val="28"/>
          <w:szCs w:val="28"/>
        </w:rPr>
        <w:lastRenderedPageBreak/>
        <w:t>9ТМ № является короткоствольным гладкоствольным огнестрельным оружием - пистолетом калибра 8 мм., изготовленным самодельным способом из травматического пистолета модели MP - 79- 9ТМ калибра 9 мм. РА № путем замены ствола. Данный пистолет пригоден для производства выстрелов способом раздельного снаряжения с использованием гильз патронов травматического действия калибра 9 мм., пороха и твердых (металлических) снарядов калибра 8 мм.</w:t>
      </w:r>
    </w:p>
    <w:p w:rsidR="00E428B6" w:rsidRPr="00E428B6" w:rsidRDefault="0033697D" w:rsidP="00E428B6">
      <w:pPr>
        <w:spacing w:line="360" w:lineRule="auto"/>
        <w:jc w:val="both"/>
        <w:rPr>
          <w:rFonts w:ascii="Times New Roman" w:hAnsi="Times New Roman" w:cs="Times New Roman"/>
          <w:color w:val="000000" w:themeColor="text1"/>
          <w:sz w:val="28"/>
          <w:szCs w:val="28"/>
        </w:rPr>
      </w:pPr>
      <w:r w:rsidRPr="00E428B6">
        <w:rPr>
          <w:rFonts w:ascii="Times New Roman" w:hAnsi="Times New Roman" w:cs="Times New Roman"/>
          <w:color w:val="000000" w:themeColor="text1"/>
          <w:sz w:val="28"/>
          <w:szCs w:val="28"/>
        </w:rPr>
        <w:t>Кроме того, с 2013 г. (точное время дознанием не установлено) по ДД.ММ.ГГГГ ФИО1 по устной договоренности арендовал помещение в &lt;данные изъяты&gt; по адресу: &lt;адрес&gt; «А», где осуществлял ремонт различного вида оружия, не имея на это соответствующего разрешения. С целью производства отстрела ремонтируемого им оружия в неустановленное дознанием время, но не позже ДД.ММ.ГГГГ, в неустановленном дознанием месте ФИО1 приобрел патроны в количестве 17 штук, которые стал незаконно хранить в арендуемом им помещении &lt;данные изъяты&gt; по адресу: &lt;адрес&gt; «А». В соответствии с Федеральным законом РФ "Об оружии" регулирование оборота гражданского и служебного оружия, основных частей огнестрельного оружия (далее именуются оружие) и патронов к нему, включая производство, торговлю, продажу, передачу, приобретение, коллекционирование, экспонирование, учет, хранение, ношение, перевозку, транспортирование, использование, изъятие, уничтожение, ввоз на территорию Российской Федерации и вывоз из Российской Федерации осуществляется в соответствии с</w:t>
      </w:r>
      <w:r w:rsidR="00E428B6" w:rsidRPr="00E428B6">
        <w:rPr>
          <w:rFonts w:ascii="Times New Roman" w:hAnsi="Times New Roman" w:cs="Times New Roman"/>
          <w:color w:val="000000" w:themeColor="text1"/>
          <w:sz w:val="28"/>
          <w:szCs w:val="28"/>
        </w:rPr>
        <w:t xml:space="preserve"> </w:t>
      </w:r>
      <w:r w:rsidR="00E428B6" w:rsidRPr="00E428B6">
        <w:rPr>
          <w:rFonts w:ascii="Times New Roman" w:hAnsi="Times New Roman" w:cs="Times New Roman"/>
          <w:color w:val="333333"/>
          <w:sz w:val="28"/>
          <w:szCs w:val="28"/>
        </w:rPr>
        <w:t>Постановление Правительства РФ от 21.07.1998 N 814 (ред. от 29.03.2019) "О мерах по регулированию оборота гражданского и служебного оружия и патронов к нему на территории Российской Федерации" (вместе с "Правилами оборота гражданского и служебного оружия и патронов к нему на территории Российской Федерации", "Положением о ведении и издании Государственного кадастра гражданского и служебного оружия и патронов к нему")</w:t>
      </w:r>
    </w:p>
    <w:p w:rsidR="0033697D" w:rsidRPr="0033697D" w:rsidRDefault="0033697D" w:rsidP="00D03CA0">
      <w:pPr>
        <w:pStyle w:val="a7"/>
        <w:shd w:val="clear" w:color="auto" w:fill="FFFFFF"/>
        <w:spacing w:before="0" w:beforeAutospacing="0" w:after="0" w:afterAutospacing="0" w:line="360" w:lineRule="auto"/>
        <w:ind w:firstLine="708"/>
        <w:jc w:val="both"/>
        <w:rPr>
          <w:color w:val="000000" w:themeColor="text1"/>
          <w:sz w:val="28"/>
          <w:szCs w:val="28"/>
        </w:rPr>
      </w:pPr>
      <w:r w:rsidRPr="0033697D">
        <w:rPr>
          <w:color w:val="000000" w:themeColor="text1"/>
          <w:sz w:val="28"/>
          <w:szCs w:val="28"/>
        </w:rPr>
        <w:lastRenderedPageBreak/>
        <w:t xml:space="preserve"> На основании ст. 54 указанного постановления правительства, хранение оружия и патронов на территории РФ разрешается физическим и юридическим лицам, получившим в органах внутренних дел РФ разрешение на хранение, или хранение и использование, или хранение и ношение оружия.</w:t>
      </w:r>
    </w:p>
    <w:p w:rsidR="0033697D" w:rsidRPr="0033697D" w:rsidRDefault="0033697D" w:rsidP="00D03CA0">
      <w:pPr>
        <w:pStyle w:val="a7"/>
        <w:shd w:val="clear" w:color="auto" w:fill="FFFFFF"/>
        <w:spacing w:before="0" w:beforeAutospacing="0" w:after="0" w:afterAutospacing="0" w:line="360" w:lineRule="auto"/>
        <w:ind w:firstLine="708"/>
        <w:jc w:val="both"/>
        <w:rPr>
          <w:color w:val="000000" w:themeColor="text1"/>
          <w:sz w:val="28"/>
          <w:szCs w:val="28"/>
        </w:rPr>
      </w:pPr>
      <w:r w:rsidRPr="0033697D">
        <w:rPr>
          <w:color w:val="000000" w:themeColor="text1"/>
          <w:sz w:val="28"/>
          <w:szCs w:val="28"/>
        </w:rPr>
        <w:t>ДД.ММ.ГГГГ в период времени с 12 час. 30 мин. по 14 час. 30 мин. в ходе осмотра сотрудником полиции помещения ООО ССК «Вайцеховский и сын» по адресу: &lt;адрес&gt; «А» было обнаружено и изъято 17 шт. патронов, которые согласно справке об исследовании № от ДД.ММ.ГГГГ являются: 1 патрон военным патроном центрального боя калибра 7,62x39 мм с трассирующей пулей промышленного производства, патроны данного типа предназначены для производства выстрелов из боевого огнестрельного оружия калибра 7,62 мм.; 16 патронов являются охотничьими патронами центрального боя калибра 7,62x39 мм (1 с обычной пулей, 15 с пулей экспансивного действия) промышленного производства. Патроны данного типа предназначены для производства выстрелов из охотничьего нарезного огнестрельного оружия калибра 7,62 мм. 3 охотничьих патрона калибра 7,62x36 мм. и пригодны для производства выстрела. Согласно заключению эксперта № от ДД.ММ.ГГГГ было отстреляно 3 охотничьих патрона калибра 7,62x36 мм., которые для производства выстрела пригодны.</w:t>
      </w:r>
    </w:p>
    <w:p w:rsidR="0033697D" w:rsidRPr="0033697D" w:rsidRDefault="0033697D" w:rsidP="00D03CA0">
      <w:pPr>
        <w:pStyle w:val="a7"/>
        <w:shd w:val="clear" w:color="auto" w:fill="FFFFFF"/>
        <w:spacing w:before="0" w:beforeAutospacing="0" w:after="0" w:afterAutospacing="0" w:line="360" w:lineRule="auto"/>
        <w:ind w:firstLine="708"/>
        <w:jc w:val="both"/>
        <w:rPr>
          <w:color w:val="000000" w:themeColor="text1"/>
          <w:sz w:val="28"/>
          <w:szCs w:val="28"/>
        </w:rPr>
      </w:pPr>
      <w:r w:rsidRPr="0033697D">
        <w:rPr>
          <w:color w:val="000000" w:themeColor="text1"/>
          <w:sz w:val="28"/>
          <w:szCs w:val="28"/>
        </w:rPr>
        <w:t xml:space="preserve">Кроме того, с 2013 г. (точное время дознанием не установлено) по ДД.ММ.ГГГГ ФИО1 по устной договоренности арендовал помещение в &lt;данные изъяты&gt; по адресу: &lt;адрес&gt; «А», где в феврале 2016 г. (точное время дознанием не установлено) к нему обратился гр. ФИО3 с просьбой отремонтировать принадлежащий ему травматический пистолет MP -19 - 9 ТМ №. На пистолете имелось вздутие ствола. Имея прямой умысел на совершение незаконного ремонта оружия, его основных частей, в феврале 2016 г. (точное время дознанием не установлено) ФИО1 незаконно, то есть без соответствующего разрешения, находясь в &lt;данные изъяты&gt; по адресу: &lt;адрес&gt; «Л», внес изменения в конструкцию травматического пистолета MP </w:t>
      </w:r>
      <w:r w:rsidRPr="0033697D">
        <w:rPr>
          <w:color w:val="000000" w:themeColor="text1"/>
          <w:sz w:val="28"/>
          <w:szCs w:val="28"/>
        </w:rPr>
        <w:lastRenderedPageBreak/>
        <w:t>-19 - 9 ТМ №, а именно, самостоятельно изготовил насадку на ствол, заменив поврежденную. Он снял наружную втулку со ствола, отпилил при помощи ножовки по металлу фрагмент ствола длинной примерно 50 мм. в месте, где было вздутие металла. На рабочем месте при помощи слесарных инструментов он изготовил втулку ствола. Затем произвел замену старой втулки на новую. После этого при помощи сварки соединил новую втулку со стволом. Тем самым произвел ремонт пистолета MP -19-9 ТМ №, не имея на это соответствующего разрешения. В соответствии с Федеральным законом РФ «Об оружии»</w:t>
      </w:r>
      <w:r w:rsidR="00E428B6">
        <w:rPr>
          <w:rStyle w:val="af0"/>
          <w:color w:val="000000" w:themeColor="text1"/>
          <w:sz w:val="28"/>
          <w:szCs w:val="28"/>
        </w:rPr>
        <w:footnoteReference w:id="11"/>
      </w:r>
      <w:r w:rsidRPr="0033697D">
        <w:rPr>
          <w:color w:val="000000" w:themeColor="text1"/>
          <w:sz w:val="28"/>
          <w:szCs w:val="28"/>
        </w:rPr>
        <w:t xml:space="preserve"> регулирование оборота гражданского и служебного оружия, основанных частей огнестрельного оружия (далее именуется оружие) и патронов к нему, включая производство, торговлю, продажу, передачу, приобретение, коллекционирование, экспонирование, учет, хранение, ношение, перевозку, транспортирование, использование, изъятие, уничтожение, ввоз на территорию РФ и вывоз из РФ осуществляется в соответствии с Постановлением Правительства РФ от ДД.ММ.ГГГГ № «О мерах по регулированию оборота гражданского и служебного оружия и патронов к нему на территории РФ» (с изменениями от ДД.ММ.ГГГГ). На основании ст. 54 указанного постановления правительства, хранение оружия и патронов на территории РФ разрешается физическим и юридическим лицам, получившим в органах внутренних дел РФ разрешение на хранение, или хранение и использование, или хранение и ношение оружия.</w:t>
      </w:r>
    </w:p>
    <w:p w:rsidR="0033697D" w:rsidRPr="0033697D" w:rsidRDefault="0033697D" w:rsidP="00D03CA0">
      <w:pPr>
        <w:pStyle w:val="a7"/>
        <w:shd w:val="clear" w:color="auto" w:fill="FFFFFF"/>
        <w:spacing w:before="0" w:beforeAutospacing="0" w:after="0" w:afterAutospacing="0" w:line="360" w:lineRule="auto"/>
        <w:ind w:firstLine="708"/>
        <w:jc w:val="both"/>
        <w:rPr>
          <w:color w:val="000000" w:themeColor="text1"/>
          <w:sz w:val="28"/>
          <w:szCs w:val="28"/>
        </w:rPr>
      </w:pPr>
      <w:r w:rsidRPr="0033697D">
        <w:rPr>
          <w:color w:val="000000" w:themeColor="text1"/>
          <w:sz w:val="28"/>
          <w:szCs w:val="28"/>
        </w:rPr>
        <w:t xml:space="preserve">ДД.ММ.ГГГГ в период времени с 12 час. по 13 час. сотрудником полиции в ходе проверки хранения оружия у гражданина ФИО3, ДД.ММ.ГГГГ года рождения, проживающего по адресу: &lt;адрес&gt;, изъяли пистолет MP -19-9 ТМ № с признаки конструктивного изменения. Изъятое было направлено на исследование в ЭКЦ ГУ МВД России по ВО. Согласно заключению эксперта № от ДД.ММ.ГГГГ представленный на экспертизу пистолет MP - 79-9ТМ № является короткоствольным огнестрельным </w:t>
      </w:r>
      <w:r w:rsidRPr="0033697D">
        <w:rPr>
          <w:color w:val="000000" w:themeColor="text1"/>
          <w:sz w:val="28"/>
          <w:szCs w:val="28"/>
        </w:rPr>
        <w:lastRenderedPageBreak/>
        <w:t>оружием - пистолетом калибра 7 мм., изготовленным самодельным способом из травматического пистолета модели МР-79-9ТМ калибра 9 мм РА № путем замены ствола.</w:t>
      </w:r>
    </w:p>
    <w:p w:rsidR="0033697D" w:rsidRPr="0033697D" w:rsidRDefault="0033697D" w:rsidP="00D03CA0">
      <w:pPr>
        <w:pStyle w:val="a7"/>
        <w:shd w:val="clear" w:color="auto" w:fill="FFFFFF"/>
        <w:spacing w:before="0" w:beforeAutospacing="0" w:after="0" w:afterAutospacing="0" w:line="360" w:lineRule="auto"/>
        <w:ind w:firstLine="708"/>
        <w:jc w:val="both"/>
        <w:rPr>
          <w:color w:val="000000" w:themeColor="text1"/>
          <w:sz w:val="28"/>
          <w:szCs w:val="28"/>
        </w:rPr>
      </w:pPr>
      <w:r w:rsidRPr="0033697D">
        <w:rPr>
          <w:color w:val="000000" w:themeColor="text1"/>
          <w:sz w:val="28"/>
          <w:szCs w:val="28"/>
        </w:rPr>
        <w:t>Данный пистолет пригоден для производства выстрелов, как с использованием патронов травматического действия центрального боя калибра 9 мм (9 mm РА), так и способом раздельного снаряжения использованием патронов травматического действия 9 мм (9 mm РА) и твердых (металлических) снарядов калибра 7 мм.</w:t>
      </w:r>
    </w:p>
    <w:p w:rsidR="0033697D" w:rsidRPr="0033697D" w:rsidRDefault="0033697D" w:rsidP="00D03CA0">
      <w:pPr>
        <w:pStyle w:val="a7"/>
        <w:shd w:val="clear" w:color="auto" w:fill="FFFFFF"/>
        <w:spacing w:before="0" w:beforeAutospacing="0" w:after="0" w:afterAutospacing="0" w:line="360" w:lineRule="auto"/>
        <w:ind w:firstLine="708"/>
        <w:jc w:val="both"/>
        <w:rPr>
          <w:color w:val="000000" w:themeColor="text1"/>
          <w:sz w:val="28"/>
          <w:szCs w:val="28"/>
        </w:rPr>
      </w:pPr>
      <w:r w:rsidRPr="0033697D">
        <w:rPr>
          <w:color w:val="000000" w:themeColor="text1"/>
          <w:sz w:val="28"/>
          <w:szCs w:val="28"/>
        </w:rPr>
        <w:t xml:space="preserve">Кроме того, с 2013 г. (точное время дознанием не установлено) по ДД.ММ.ГГГГ ФИО1 по устной договоренности арендовал помещение в &lt;данные изъяты&gt; по адресу: &lt;адрес&gt; «Л», где в январе 2016 г. (точное время дознанием не установлено) к нему обратился ФИО4 с просьбой отремонтировать принадлежащий ему травматический пистолет «ХОРХЕ» кл. 9 мм. Р.А. №, у которого при производстве выстрела деформировалась гильза патрона. Имея прямой умысел на совершение незаконного ремонта оружия, его основных частей, в феврале 2016 г. (точное время дознанием не установлено) ФИО1 незаконно, то есть без соответствующего разрешения, находясь в помещение ООО ССК «Вайцеховский и сын» по адресу: &lt;адрес&gt; «А», внес изменения в конструкцию травматического пистолета «ХОРХЕ» кл. 9 мм. Р.А. №, а именно, отсоединил ствол у данного травматического пистолета, затем взял имеющуюся у него заготовку, изготовленную им самостоятельно из металлического прута при помощи фрезерного оборудования, при помощи слесарного станка он доработал крепление ствола, при помощи сварки припаял металлическую пластину на курок, а затем установил изготовленный им ствол на травматический пистолет ХОРХЕ кл. 9 мм. Р.А. №. В соответствии с Федеральным законом РФ «Об оружии» регулирование оборота гражданского и служебного оружия, основанных частей огнестрельного оружия (далее именуется оружие) и патронов к нему, включая производство, торговлю, продажу, передачу, приобретение, коллекционирование, экспонирование, учет, хранение, </w:t>
      </w:r>
      <w:r w:rsidRPr="0033697D">
        <w:rPr>
          <w:color w:val="000000" w:themeColor="text1"/>
          <w:sz w:val="28"/>
          <w:szCs w:val="28"/>
        </w:rPr>
        <w:lastRenderedPageBreak/>
        <w:t>ношение, перевозку, транспортирование, использование, изъятие, уничтожение, ввоз па территорию РФ и вывоз из РФ осуществляется в соответствии с Постановлением Правительства РФ от ДД.ММ.ГГГГ № «О мерах по регулированию оборота гражданского и служебного оружия и патронов к нему на территории РФ» (с изменениями от ДД.ММ.ГГГГ)</w:t>
      </w:r>
      <w:r w:rsidR="00E428B6">
        <w:rPr>
          <w:rStyle w:val="af0"/>
          <w:color w:val="000000" w:themeColor="text1"/>
          <w:sz w:val="28"/>
          <w:szCs w:val="28"/>
        </w:rPr>
        <w:footnoteReference w:id="12"/>
      </w:r>
      <w:r w:rsidRPr="0033697D">
        <w:rPr>
          <w:color w:val="000000" w:themeColor="text1"/>
          <w:sz w:val="28"/>
          <w:szCs w:val="28"/>
        </w:rPr>
        <w:t>. На основании ст. 54 указанного постановления правительства, хранение оружия и патронов на территории РФ разрешается физическим и юридическим лицам, получившим в органах внутренних дел РФ разрешение па хранение, или хранение и использование, или хранение и ношение оружия.</w:t>
      </w:r>
    </w:p>
    <w:p w:rsidR="0033697D" w:rsidRPr="0033697D" w:rsidRDefault="0033697D" w:rsidP="00D03CA0">
      <w:pPr>
        <w:pStyle w:val="a7"/>
        <w:shd w:val="clear" w:color="auto" w:fill="FFFFFF"/>
        <w:spacing w:before="0" w:beforeAutospacing="0" w:after="0" w:afterAutospacing="0" w:line="360" w:lineRule="auto"/>
        <w:ind w:firstLine="708"/>
        <w:jc w:val="both"/>
        <w:rPr>
          <w:color w:val="000000" w:themeColor="text1"/>
          <w:sz w:val="28"/>
          <w:szCs w:val="28"/>
        </w:rPr>
      </w:pPr>
      <w:r w:rsidRPr="0033697D">
        <w:rPr>
          <w:color w:val="000000" w:themeColor="text1"/>
          <w:sz w:val="28"/>
          <w:szCs w:val="28"/>
        </w:rPr>
        <w:t xml:space="preserve">ДД.ММ.ГГГГ в период времени с 16 час. 30 мин. по 17 час. 10 мин. сотрудниками Центра по противодействию экстремизму ЕУ на основании п.8 сст.6 Федерального Закона от ДД.ММ.ГГГГ № 144-ФЗ «Об оперативно - розыскной деятельности» и постановления судьи Центрального суда &lt;адрес&gt; ФИО9 от ДД.ММ.ГГГГ проведено обследование жилища по месту жительства ФИО4, ДД.ММ.ГГГГ г.р., расположенного по адресу: &lt;адрес&gt;. В ходе обследования изъят травматический пистолет «ХОРХЕ» кл. 9 мм. Р.А. №. Согласно заключению эксперта № от 10.01.20107 г. представленный на экспертизу предмет в форме пистолета ХОРХЕ № является короткоствольным гладкоствольным огнестрельным оружием - пистолетом калибра 7,3 мм., изготовленный самодельным способом, путем замены ствола и установки самодельным способом металлической пластины на курок, из огнестрельного оружия ограниченного поражения - пистолета калибра 9 мм. модели «ХОРХЕ» №,производста ЗАО «Климовский специализированный патронный завод (Россия)». Конструкция ствола пистолета допускает производство отдельных выстрелов способом </w:t>
      </w:r>
      <w:r w:rsidRPr="0033697D">
        <w:rPr>
          <w:color w:val="000000" w:themeColor="text1"/>
          <w:sz w:val="28"/>
          <w:szCs w:val="28"/>
        </w:rPr>
        <w:lastRenderedPageBreak/>
        <w:t>раздельного снаряжения с использованием патронов травматического действия калибра 9 мм и твердых (металлических снарядов) калибра 7,2 мм., что не предусмотрено производителем для огнестрельного оружия ограниченного поражения - пистолета калибра 9 мм «ХОРХЕ».</w:t>
      </w:r>
    </w:p>
    <w:p w:rsidR="0033697D" w:rsidRPr="0033697D" w:rsidRDefault="0033697D" w:rsidP="00D03CA0">
      <w:pPr>
        <w:pStyle w:val="a7"/>
        <w:shd w:val="clear" w:color="auto" w:fill="FFFFFF"/>
        <w:spacing w:before="0" w:beforeAutospacing="0" w:after="0" w:afterAutospacing="0" w:line="360" w:lineRule="auto"/>
        <w:ind w:firstLine="708"/>
        <w:jc w:val="both"/>
        <w:rPr>
          <w:color w:val="000000" w:themeColor="text1"/>
          <w:sz w:val="28"/>
          <w:szCs w:val="28"/>
        </w:rPr>
      </w:pPr>
      <w:r w:rsidRPr="0033697D">
        <w:rPr>
          <w:color w:val="000000" w:themeColor="text1"/>
          <w:sz w:val="28"/>
          <w:szCs w:val="28"/>
        </w:rPr>
        <w:t>ДД.ММ.ГГГГ при ознакомлении с материалами уголовного дела ФИО1 в порядке п.2 ч. 5 ст. 217 УПК РФ было заявлено ходатайство о применении особого порядка судебного разбирательства по причине согласия с предъявленным обвинением. Судом установлено, что ФИО1 понятно обвинение, он согласен с ним и поддерживает свое ходатайство о постановлении приговора в особом порядке уголовного судопроизводства; это ходатайство заявлено добровольно и после консультации с защитником, он осознает последствия постановления приговора в особом порядке уголовного судопроизводства. В ходе судебного заседания ФИО1 и его защитник данное ходатайство поддержали.</w:t>
      </w:r>
    </w:p>
    <w:p w:rsidR="0033697D" w:rsidRPr="0033697D" w:rsidRDefault="0033697D" w:rsidP="00D03CA0">
      <w:pPr>
        <w:pStyle w:val="a7"/>
        <w:shd w:val="clear" w:color="auto" w:fill="FFFFFF"/>
        <w:spacing w:before="0" w:beforeAutospacing="0" w:after="0" w:afterAutospacing="0" w:line="360" w:lineRule="auto"/>
        <w:ind w:firstLine="708"/>
        <w:jc w:val="both"/>
        <w:rPr>
          <w:color w:val="000000" w:themeColor="text1"/>
          <w:sz w:val="28"/>
          <w:szCs w:val="28"/>
        </w:rPr>
      </w:pPr>
      <w:r w:rsidRPr="0033697D">
        <w:rPr>
          <w:color w:val="000000" w:themeColor="text1"/>
          <w:sz w:val="28"/>
          <w:szCs w:val="28"/>
        </w:rPr>
        <w:t>Государственный обвинитель не возражал о постановлении приговора в особом порядке, без проведения судебного разбирательства по уголовному делу общем порядке.</w:t>
      </w:r>
    </w:p>
    <w:p w:rsidR="0033697D" w:rsidRPr="0033697D" w:rsidRDefault="0033697D" w:rsidP="00D03CA0">
      <w:pPr>
        <w:pStyle w:val="a7"/>
        <w:shd w:val="clear" w:color="auto" w:fill="FFFFFF"/>
        <w:spacing w:before="0" w:beforeAutospacing="0" w:after="0" w:afterAutospacing="0" w:line="360" w:lineRule="auto"/>
        <w:ind w:firstLine="708"/>
        <w:jc w:val="both"/>
        <w:rPr>
          <w:color w:val="000000" w:themeColor="text1"/>
          <w:sz w:val="28"/>
          <w:szCs w:val="28"/>
        </w:rPr>
      </w:pPr>
      <w:r w:rsidRPr="0033697D">
        <w:rPr>
          <w:color w:val="000000" w:themeColor="text1"/>
          <w:sz w:val="28"/>
          <w:szCs w:val="28"/>
        </w:rPr>
        <w:t>Изучив материалы уголовного дела, суд квалифицирует действия ФИО1 по ч. 4 ст. </w:t>
      </w:r>
      <w:hyperlink r:id="rId9" w:anchor="4/223" w:history="1">
        <w:r w:rsidRPr="0033697D">
          <w:rPr>
            <w:rStyle w:val="a5"/>
            <w:color w:val="000000" w:themeColor="text1"/>
            <w:sz w:val="28"/>
            <w:szCs w:val="28"/>
          </w:rPr>
          <w:t>223 УК РФ</w:t>
        </w:r>
      </w:hyperlink>
      <w:r w:rsidR="00A403AF">
        <w:rPr>
          <w:rStyle w:val="af0"/>
        </w:rPr>
        <w:footnoteReference w:id="13"/>
      </w:r>
      <w:r w:rsidRPr="0033697D">
        <w:rPr>
          <w:color w:val="000000" w:themeColor="text1"/>
          <w:sz w:val="28"/>
          <w:szCs w:val="28"/>
        </w:rPr>
        <w:t> как незаконный ремонт оружия, по ч. 1 ст. </w:t>
      </w:r>
      <w:hyperlink r:id="rId10" w:anchor="4/222" w:history="1">
        <w:r w:rsidRPr="0033697D">
          <w:rPr>
            <w:rStyle w:val="a5"/>
            <w:color w:val="000000" w:themeColor="text1"/>
            <w:sz w:val="28"/>
            <w:szCs w:val="28"/>
          </w:rPr>
          <w:t>222 УК РФ</w:t>
        </w:r>
      </w:hyperlink>
      <w:r w:rsidRPr="0033697D">
        <w:rPr>
          <w:color w:val="000000" w:themeColor="text1"/>
          <w:sz w:val="28"/>
          <w:szCs w:val="28"/>
        </w:rPr>
        <w:t> как незаконное приобретение и хранение оружия, боеприпасов, по ч. 4 ст. </w:t>
      </w:r>
      <w:hyperlink r:id="rId11" w:anchor="4/223" w:history="1">
        <w:r w:rsidRPr="0033697D">
          <w:rPr>
            <w:rStyle w:val="a5"/>
            <w:color w:val="000000" w:themeColor="text1"/>
            <w:sz w:val="28"/>
            <w:szCs w:val="28"/>
          </w:rPr>
          <w:t>223 УК РФ</w:t>
        </w:r>
      </w:hyperlink>
      <w:r w:rsidRPr="0033697D">
        <w:rPr>
          <w:color w:val="000000" w:themeColor="text1"/>
          <w:sz w:val="28"/>
          <w:szCs w:val="28"/>
        </w:rPr>
        <w:t> как незаконный ремонт оружия, по ч. 4 ст. </w:t>
      </w:r>
      <w:hyperlink r:id="rId12" w:anchor="4/223" w:history="1">
        <w:r w:rsidRPr="0033697D">
          <w:rPr>
            <w:rStyle w:val="a5"/>
            <w:color w:val="000000" w:themeColor="text1"/>
            <w:sz w:val="28"/>
            <w:szCs w:val="28"/>
          </w:rPr>
          <w:t>223 УК РФ</w:t>
        </w:r>
      </w:hyperlink>
      <w:r w:rsidRPr="0033697D">
        <w:rPr>
          <w:color w:val="000000" w:themeColor="text1"/>
          <w:sz w:val="28"/>
          <w:szCs w:val="28"/>
        </w:rPr>
        <w:t> как незаконный ремонт оружия, что обоснованно подтверждается доказательствами, имеющимися в материалах уголовного дела, которые являются допустимыми, относимыми, достоверными, достаточными, собранными в соответствии с требованиями УПК РФ.</w:t>
      </w:r>
    </w:p>
    <w:p w:rsidR="0033697D" w:rsidRPr="0033697D" w:rsidRDefault="0033697D" w:rsidP="00D03CA0">
      <w:pPr>
        <w:pStyle w:val="a7"/>
        <w:shd w:val="clear" w:color="auto" w:fill="FFFFFF"/>
        <w:spacing w:before="0" w:beforeAutospacing="0" w:after="0" w:afterAutospacing="0" w:line="360" w:lineRule="auto"/>
        <w:ind w:firstLine="708"/>
        <w:jc w:val="both"/>
        <w:rPr>
          <w:color w:val="000000" w:themeColor="text1"/>
          <w:sz w:val="28"/>
          <w:szCs w:val="28"/>
        </w:rPr>
      </w:pPr>
      <w:r w:rsidRPr="0033697D">
        <w:rPr>
          <w:color w:val="000000" w:themeColor="text1"/>
          <w:sz w:val="28"/>
          <w:szCs w:val="28"/>
        </w:rPr>
        <w:t>При вышеизложенных обстоятельствах суд приходит к выводу о возможности рассмотреть уголовное дело в отношении ФИО1 в особом порядке принятия судебного решения.</w:t>
      </w:r>
    </w:p>
    <w:p w:rsidR="0033697D" w:rsidRPr="0033697D" w:rsidRDefault="0033697D" w:rsidP="00D03CA0">
      <w:pPr>
        <w:pStyle w:val="a7"/>
        <w:shd w:val="clear" w:color="auto" w:fill="FFFFFF"/>
        <w:spacing w:before="0" w:beforeAutospacing="0" w:after="0" w:afterAutospacing="0" w:line="360" w:lineRule="auto"/>
        <w:ind w:firstLine="708"/>
        <w:jc w:val="both"/>
        <w:rPr>
          <w:color w:val="000000" w:themeColor="text1"/>
          <w:sz w:val="28"/>
          <w:szCs w:val="28"/>
        </w:rPr>
      </w:pPr>
      <w:r w:rsidRPr="0033697D">
        <w:rPr>
          <w:color w:val="000000" w:themeColor="text1"/>
          <w:sz w:val="28"/>
          <w:szCs w:val="28"/>
        </w:rPr>
        <w:lastRenderedPageBreak/>
        <w:t>При определении вида и размера наказания суд учитывает характер и степень общественной опасности совершенных ФИО1 преступлений, относящихся к категории небольшой и средней тяжести, личность подсудимого, условия и образ его жизни, который является лицом, ранее не судимым, по месту жительства характеризуется удовлетворительно, не женат, не имеет лиц, находящихся у него на иждивении, не работает, также суд учитывает состояние здоровья подсудимого, который на учете в ОНД ВО и ОПНД ВО не состоит.</w:t>
      </w:r>
    </w:p>
    <w:p w:rsidR="0033697D" w:rsidRPr="0033697D" w:rsidRDefault="0033697D" w:rsidP="00D03CA0">
      <w:pPr>
        <w:pStyle w:val="a7"/>
        <w:shd w:val="clear" w:color="auto" w:fill="FFFFFF"/>
        <w:spacing w:before="0" w:beforeAutospacing="0" w:after="0" w:afterAutospacing="0" w:line="360" w:lineRule="auto"/>
        <w:ind w:firstLine="708"/>
        <w:jc w:val="both"/>
        <w:rPr>
          <w:color w:val="000000" w:themeColor="text1"/>
          <w:sz w:val="28"/>
          <w:szCs w:val="28"/>
        </w:rPr>
      </w:pPr>
      <w:r w:rsidRPr="0033697D">
        <w:rPr>
          <w:color w:val="000000" w:themeColor="text1"/>
          <w:sz w:val="28"/>
          <w:szCs w:val="28"/>
        </w:rPr>
        <w:t>Обстоятельствами, смягчающими наказание подсудимого (по всем эпизодам), суд признает активное способствование раскрытию и расследованию преступления, признание вины, раскаяние в содеянном.</w:t>
      </w:r>
    </w:p>
    <w:p w:rsidR="0033697D" w:rsidRPr="0033697D" w:rsidRDefault="0033697D" w:rsidP="00D03CA0">
      <w:pPr>
        <w:pStyle w:val="a7"/>
        <w:shd w:val="clear" w:color="auto" w:fill="FFFFFF"/>
        <w:spacing w:before="0" w:beforeAutospacing="0" w:after="0" w:afterAutospacing="0" w:line="360" w:lineRule="auto"/>
        <w:ind w:firstLine="708"/>
        <w:jc w:val="both"/>
        <w:rPr>
          <w:color w:val="000000" w:themeColor="text1"/>
          <w:sz w:val="28"/>
          <w:szCs w:val="28"/>
        </w:rPr>
      </w:pPr>
      <w:r w:rsidRPr="0033697D">
        <w:rPr>
          <w:color w:val="000000" w:themeColor="text1"/>
          <w:sz w:val="28"/>
          <w:szCs w:val="28"/>
        </w:rPr>
        <w:t>Обстоятельств, отягчающих наказание подсудимого (по всем эпизодам), судом не установлено.</w:t>
      </w:r>
    </w:p>
    <w:p w:rsidR="0033697D" w:rsidRPr="0033697D" w:rsidRDefault="0033697D" w:rsidP="00D03CA0">
      <w:pPr>
        <w:pStyle w:val="a7"/>
        <w:spacing w:before="0" w:beforeAutospacing="0" w:after="0" w:afterAutospacing="0" w:line="360" w:lineRule="auto"/>
        <w:ind w:firstLine="708"/>
        <w:jc w:val="both"/>
        <w:rPr>
          <w:color w:val="000000" w:themeColor="text1"/>
          <w:sz w:val="28"/>
          <w:szCs w:val="28"/>
        </w:rPr>
      </w:pPr>
      <w:r w:rsidRPr="0033697D">
        <w:rPr>
          <w:color w:val="000000" w:themeColor="text1"/>
          <w:sz w:val="28"/>
          <w:szCs w:val="28"/>
        </w:rPr>
        <w:t>При вышеуказанных обстоятельствах совершения преступлений, относящихся к категории небольшой и средней тяжести, учитывая позицию государственного обвинителя и стороны защиты, полагавших возможным назначение подсудимому наказание, не связанное с изоляцией его от общества, в целях восстановления социальной справедливости, исправления и предупреждения совершения новых преступлений, суд, назначая ФИО1 наказание в виде лишения свободы, полагает возможным назначить наказание с применением ст. </w:t>
      </w:r>
      <w:hyperlink r:id="rId13" w:anchor="4/73" w:history="1">
        <w:r w:rsidRPr="00A403AF">
          <w:rPr>
            <w:rStyle w:val="a5"/>
            <w:color w:val="000000" w:themeColor="text1"/>
            <w:sz w:val="28"/>
            <w:szCs w:val="28"/>
            <w:u w:val="none"/>
          </w:rPr>
          <w:t>73 УК РФ</w:t>
        </w:r>
      </w:hyperlink>
      <w:r w:rsidR="00A403AF">
        <w:rPr>
          <w:rStyle w:val="af0"/>
        </w:rPr>
        <w:footnoteReference w:id="14"/>
      </w:r>
      <w:r w:rsidRPr="0033697D">
        <w:rPr>
          <w:color w:val="000000" w:themeColor="text1"/>
          <w:sz w:val="28"/>
          <w:szCs w:val="28"/>
        </w:rPr>
        <w:t>, т.е. условно, с установлением испытательного срока.</w:t>
      </w:r>
    </w:p>
    <w:p w:rsidR="0033697D" w:rsidRPr="0033697D" w:rsidRDefault="0033697D" w:rsidP="00D03CA0">
      <w:pPr>
        <w:pStyle w:val="a7"/>
        <w:shd w:val="clear" w:color="auto" w:fill="FFFFFF"/>
        <w:spacing w:before="0" w:beforeAutospacing="0" w:after="0" w:afterAutospacing="0" w:line="360" w:lineRule="auto"/>
        <w:ind w:firstLine="708"/>
        <w:jc w:val="both"/>
        <w:rPr>
          <w:color w:val="000000" w:themeColor="text1"/>
          <w:sz w:val="28"/>
          <w:szCs w:val="28"/>
        </w:rPr>
      </w:pPr>
      <w:r w:rsidRPr="0033697D">
        <w:rPr>
          <w:color w:val="000000" w:themeColor="text1"/>
          <w:sz w:val="28"/>
          <w:szCs w:val="28"/>
        </w:rPr>
        <w:t xml:space="preserve">С учетом фактических </w:t>
      </w:r>
      <w:r w:rsidR="00563DA7">
        <w:rPr>
          <w:color w:val="000000" w:themeColor="text1"/>
          <w:sz w:val="28"/>
          <w:szCs w:val="28"/>
        </w:rPr>
        <w:t>обстоятельств преступления и</w:t>
      </w:r>
      <w:r w:rsidRPr="0033697D">
        <w:rPr>
          <w:color w:val="000000" w:themeColor="text1"/>
          <w:sz w:val="28"/>
          <w:szCs w:val="28"/>
        </w:rPr>
        <w:t xml:space="preserve"> степени </w:t>
      </w:r>
      <w:r w:rsidR="00563DA7">
        <w:rPr>
          <w:color w:val="000000" w:themeColor="text1"/>
          <w:sz w:val="28"/>
          <w:szCs w:val="28"/>
        </w:rPr>
        <w:t xml:space="preserve">его </w:t>
      </w:r>
      <w:r w:rsidRPr="0033697D">
        <w:rPr>
          <w:color w:val="000000" w:themeColor="text1"/>
          <w:sz w:val="28"/>
          <w:szCs w:val="28"/>
        </w:rPr>
        <w:t>общественной опасности, личности подсудимого судом не усматривается оснований для изменения категории преступлений, в совершении которых обвиняется подсудимый, на менее тяжкую в соответствии с ч. 6 ст. </w:t>
      </w:r>
      <w:hyperlink r:id="rId14" w:anchor="4/15" w:history="1">
        <w:r w:rsidRPr="0033697D">
          <w:rPr>
            <w:rStyle w:val="a5"/>
            <w:color w:val="000000" w:themeColor="text1"/>
            <w:sz w:val="28"/>
            <w:szCs w:val="28"/>
          </w:rPr>
          <w:t>15 УК РФ</w:t>
        </w:r>
      </w:hyperlink>
      <w:r w:rsidRPr="0033697D">
        <w:rPr>
          <w:color w:val="000000" w:themeColor="text1"/>
          <w:sz w:val="28"/>
          <w:szCs w:val="28"/>
        </w:rPr>
        <w:t>. Также судом не усматривается оснований для применения правил назначения наказания, предусмотренных ст. </w:t>
      </w:r>
      <w:hyperlink r:id="rId15" w:anchor="4/64" w:history="1">
        <w:r w:rsidRPr="0033697D">
          <w:rPr>
            <w:rStyle w:val="a5"/>
            <w:color w:val="000000" w:themeColor="text1"/>
            <w:sz w:val="28"/>
            <w:szCs w:val="28"/>
          </w:rPr>
          <w:t>64 УК РФ</w:t>
        </w:r>
      </w:hyperlink>
      <w:r w:rsidRPr="0033697D">
        <w:rPr>
          <w:color w:val="000000" w:themeColor="text1"/>
          <w:sz w:val="28"/>
          <w:szCs w:val="28"/>
        </w:rPr>
        <w:t>.</w:t>
      </w:r>
    </w:p>
    <w:p w:rsidR="0033697D" w:rsidRPr="0033697D" w:rsidRDefault="0033697D" w:rsidP="00D03CA0">
      <w:pPr>
        <w:pStyle w:val="a7"/>
        <w:shd w:val="clear" w:color="auto" w:fill="FFFFFF"/>
        <w:spacing w:before="0" w:beforeAutospacing="0" w:after="0" w:afterAutospacing="0" w:line="360" w:lineRule="auto"/>
        <w:ind w:firstLine="708"/>
        <w:jc w:val="both"/>
        <w:rPr>
          <w:color w:val="000000" w:themeColor="text1"/>
          <w:sz w:val="28"/>
          <w:szCs w:val="28"/>
        </w:rPr>
      </w:pPr>
      <w:r w:rsidRPr="0033697D">
        <w:rPr>
          <w:color w:val="000000" w:themeColor="text1"/>
          <w:sz w:val="28"/>
          <w:szCs w:val="28"/>
        </w:rPr>
        <w:lastRenderedPageBreak/>
        <w:t>Окончательное наказание ФИО1 назначается по правилам ч. 2 ст. </w:t>
      </w:r>
      <w:hyperlink r:id="rId16" w:anchor="4/69" w:history="1">
        <w:r w:rsidRPr="0033697D">
          <w:rPr>
            <w:rStyle w:val="a5"/>
            <w:color w:val="000000" w:themeColor="text1"/>
            <w:sz w:val="28"/>
            <w:szCs w:val="28"/>
          </w:rPr>
          <w:t>69 УК РФ</w:t>
        </w:r>
      </w:hyperlink>
      <w:r w:rsidRPr="0033697D">
        <w:rPr>
          <w:color w:val="000000" w:themeColor="text1"/>
          <w:sz w:val="28"/>
          <w:szCs w:val="28"/>
        </w:rPr>
        <w:t>, то есть путем частичного сложения назначенных наказаний.</w:t>
      </w:r>
    </w:p>
    <w:p w:rsidR="0033697D" w:rsidRDefault="0033697D" w:rsidP="00D03CA0">
      <w:pPr>
        <w:pStyle w:val="a7"/>
        <w:shd w:val="clear" w:color="auto" w:fill="FFFFFF"/>
        <w:spacing w:before="0" w:beforeAutospacing="0" w:after="0" w:afterAutospacing="0" w:line="360" w:lineRule="auto"/>
        <w:ind w:firstLine="708"/>
        <w:jc w:val="both"/>
        <w:rPr>
          <w:color w:val="000000" w:themeColor="text1"/>
          <w:sz w:val="28"/>
          <w:szCs w:val="28"/>
        </w:rPr>
      </w:pPr>
      <w:r w:rsidRPr="0033697D">
        <w:rPr>
          <w:color w:val="000000" w:themeColor="text1"/>
          <w:sz w:val="28"/>
          <w:szCs w:val="28"/>
        </w:rPr>
        <w:t>На основании изложенного и руководствуясь ст.ст.314- 316 УПК РФ, суд</w:t>
      </w:r>
      <w:r w:rsidR="00563DA7">
        <w:rPr>
          <w:color w:val="000000" w:themeColor="text1"/>
          <w:sz w:val="28"/>
          <w:szCs w:val="28"/>
        </w:rPr>
        <w:t xml:space="preserve"> постановил:</w:t>
      </w:r>
    </w:p>
    <w:p w:rsidR="00563DA7" w:rsidRPr="00563DA7" w:rsidRDefault="00563DA7" w:rsidP="00D03CA0">
      <w:pPr>
        <w:pStyle w:val="a7"/>
        <w:spacing w:before="0" w:beforeAutospacing="0" w:after="0" w:afterAutospacing="0" w:line="360" w:lineRule="auto"/>
        <w:jc w:val="both"/>
        <w:rPr>
          <w:color w:val="000000" w:themeColor="text1"/>
          <w:sz w:val="28"/>
          <w:szCs w:val="28"/>
        </w:rPr>
      </w:pPr>
      <w:r w:rsidRPr="00563DA7">
        <w:rPr>
          <w:color w:val="000000" w:themeColor="text1"/>
          <w:sz w:val="28"/>
          <w:szCs w:val="28"/>
        </w:rPr>
        <w:t> Признать ФИО1 виновным в совершении преступлений, предусмотренных ч. 4 ст. </w:t>
      </w:r>
      <w:hyperlink r:id="rId17" w:anchor="4/223" w:history="1">
        <w:r w:rsidRPr="00563DA7">
          <w:rPr>
            <w:rStyle w:val="a5"/>
            <w:color w:val="000000" w:themeColor="text1"/>
            <w:sz w:val="28"/>
            <w:szCs w:val="28"/>
          </w:rPr>
          <w:t>223</w:t>
        </w:r>
      </w:hyperlink>
      <w:r w:rsidRPr="00563DA7">
        <w:rPr>
          <w:color w:val="000000" w:themeColor="text1"/>
          <w:sz w:val="28"/>
          <w:szCs w:val="28"/>
        </w:rPr>
        <w:t>, ч. 1 ст. 222, ч. 4 ст. 223, ч. 4 ст. </w:t>
      </w:r>
      <w:hyperlink r:id="rId18" w:anchor="4/223" w:history="1">
        <w:r w:rsidRPr="00563DA7">
          <w:rPr>
            <w:rStyle w:val="a5"/>
            <w:color w:val="000000" w:themeColor="text1"/>
            <w:sz w:val="28"/>
            <w:szCs w:val="28"/>
          </w:rPr>
          <w:t>223 УК РФ</w:t>
        </w:r>
      </w:hyperlink>
      <w:r w:rsidRPr="00563DA7">
        <w:rPr>
          <w:color w:val="000000" w:themeColor="text1"/>
          <w:sz w:val="28"/>
          <w:szCs w:val="28"/>
        </w:rPr>
        <w:t>, назначить ему наказание:</w:t>
      </w:r>
    </w:p>
    <w:p w:rsidR="00563DA7" w:rsidRPr="00563DA7" w:rsidRDefault="00563DA7" w:rsidP="00D03CA0">
      <w:pPr>
        <w:pStyle w:val="a7"/>
        <w:spacing w:before="0" w:beforeAutospacing="0" w:after="0" w:afterAutospacing="0" w:line="360" w:lineRule="auto"/>
        <w:jc w:val="both"/>
        <w:rPr>
          <w:color w:val="000000" w:themeColor="text1"/>
          <w:sz w:val="28"/>
          <w:szCs w:val="28"/>
        </w:rPr>
      </w:pPr>
      <w:r w:rsidRPr="00563DA7">
        <w:rPr>
          <w:color w:val="000000" w:themeColor="text1"/>
          <w:sz w:val="28"/>
          <w:szCs w:val="28"/>
        </w:rPr>
        <w:t>    - по ч. 4 ст. </w:t>
      </w:r>
      <w:hyperlink r:id="rId19" w:anchor="4/223" w:history="1">
        <w:r w:rsidRPr="00563DA7">
          <w:rPr>
            <w:rStyle w:val="a5"/>
            <w:color w:val="000000" w:themeColor="text1"/>
            <w:sz w:val="28"/>
            <w:szCs w:val="28"/>
          </w:rPr>
          <w:t>223 УК РФ</w:t>
        </w:r>
      </w:hyperlink>
      <w:r w:rsidRPr="00563DA7">
        <w:rPr>
          <w:color w:val="000000" w:themeColor="text1"/>
          <w:sz w:val="28"/>
          <w:szCs w:val="28"/>
        </w:rPr>
        <w:t> в виде 6 (шести) месяцев лишения свободы без штрафа;</w:t>
      </w:r>
    </w:p>
    <w:p w:rsidR="00563DA7" w:rsidRPr="00563DA7" w:rsidRDefault="00563DA7" w:rsidP="00D03CA0">
      <w:pPr>
        <w:pStyle w:val="a7"/>
        <w:spacing w:before="0" w:beforeAutospacing="0" w:after="0" w:afterAutospacing="0" w:line="360" w:lineRule="auto"/>
        <w:jc w:val="both"/>
        <w:rPr>
          <w:color w:val="000000" w:themeColor="text1"/>
          <w:sz w:val="28"/>
          <w:szCs w:val="28"/>
        </w:rPr>
      </w:pPr>
      <w:r w:rsidRPr="00563DA7">
        <w:rPr>
          <w:color w:val="000000" w:themeColor="text1"/>
          <w:sz w:val="28"/>
          <w:szCs w:val="28"/>
        </w:rPr>
        <w:t>    - по ч. 1 ст. </w:t>
      </w:r>
      <w:hyperlink r:id="rId20" w:anchor="4/222" w:history="1">
        <w:r w:rsidRPr="00563DA7">
          <w:rPr>
            <w:rStyle w:val="a5"/>
            <w:color w:val="000000" w:themeColor="text1"/>
            <w:sz w:val="28"/>
            <w:szCs w:val="28"/>
          </w:rPr>
          <w:t>222 УК РФ</w:t>
        </w:r>
      </w:hyperlink>
      <w:r w:rsidRPr="00563DA7">
        <w:rPr>
          <w:color w:val="000000" w:themeColor="text1"/>
          <w:sz w:val="28"/>
          <w:szCs w:val="28"/>
        </w:rPr>
        <w:t> в виде 8 (восьми) месяцев лишения свободы без штрафа;</w:t>
      </w:r>
    </w:p>
    <w:p w:rsidR="00563DA7" w:rsidRPr="00563DA7" w:rsidRDefault="00563DA7" w:rsidP="00D03CA0">
      <w:pPr>
        <w:pStyle w:val="a7"/>
        <w:spacing w:before="0" w:beforeAutospacing="0" w:after="0" w:afterAutospacing="0" w:line="360" w:lineRule="auto"/>
        <w:jc w:val="both"/>
        <w:rPr>
          <w:color w:val="000000" w:themeColor="text1"/>
          <w:sz w:val="28"/>
          <w:szCs w:val="28"/>
        </w:rPr>
      </w:pPr>
      <w:r w:rsidRPr="00563DA7">
        <w:rPr>
          <w:color w:val="000000" w:themeColor="text1"/>
          <w:sz w:val="28"/>
          <w:szCs w:val="28"/>
        </w:rPr>
        <w:t>- по ч. 4 ст. </w:t>
      </w:r>
      <w:hyperlink r:id="rId21" w:anchor="4/223" w:history="1">
        <w:r w:rsidRPr="00563DA7">
          <w:rPr>
            <w:rStyle w:val="a5"/>
            <w:color w:val="000000" w:themeColor="text1"/>
            <w:sz w:val="28"/>
            <w:szCs w:val="28"/>
          </w:rPr>
          <w:t>223 УК РФ</w:t>
        </w:r>
      </w:hyperlink>
      <w:r w:rsidRPr="00563DA7">
        <w:rPr>
          <w:color w:val="000000" w:themeColor="text1"/>
          <w:sz w:val="28"/>
          <w:szCs w:val="28"/>
        </w:rPr>
        <w:t> в виде 6 (шести) месяцев лишения свободы без штрафа;</w:t>
      </w:r>
    </w:p>
    <w:p w:rsidR="00563DA7" w:rsidRPr="00563DA7" w:rsidRDefault="00563DA7" w:rsidP="00D03CA0">
      <w:pPr>
        <w:pStyle w:val="a7"/>
        <w:spacing w:before="0" w:beforeAutospacing="0" w:after="0" w:afterAutospacing="0" w:line="360" w:lineRule="auto"/>
        <w:jc w:val="both"/>
        <w:rPr>
          <w:color w:val="000000" w:themeColor="text1"/>
          <w:sz w:val="28"/>
          <w:szCs w:val="28"/>
        </w:rPr>
      </w:pPr>
      <w:r w:rsidRPr="00563DA7">
        <w:rPr>
          <w:color w:val="000000" w:themeColor="text1"/>
          <w:sz w:val="28"/>
          <w:szCs w:val="28"/>
        </w:rPr>
        <w:t>- по ч. 4 ст. </w:t>
      </w:r>
      <w:hyperlink r:id="rId22" w:anchor="4/223" w:history="1">
        <w:r w:rsidRPr="00563DA7">
          <w:rPr>
            <w:rStyle w:val="a5"/>
            <w:color w:val="000000" w:themeColor="text1"/>
            <w:sz w:val="28"/>
            <w:szCs w:val="28"/>
          </w:rPr>
          <w:t>223 УК РФ</w:t>
        </w:r>
      </w:hyperlink>
      <w:r w:rsidRPr="00563DA7">
        <w:rPr>
          <w:color w:val="000000" w:themeColor="text1"/>
          <w:sz w:val="28"/>
          <w:szCs w:val="28"/>
        </w:rPr>
        <w:t> в виде 6 (шести) месяцев лишения свободы без штрафа.</w:t>
      </w:r>
    </w:p>
    <w:p w:rsidR="00563DA7" w:rsidRPr="00563DA7" w:rsidRDefault="00563DA7" w:rsidP="00D03CA0">
      <w:pPr>
        <w:pStyle w:val="a7"/>
        <w:spacing w:before="0" w:beforeAutospacing="0" w:after="0" w:afterAutospacing="0" w:line="360" w:lineRule="auto"/>
        <w:ind w:firstLine="708"/>
        <w:jc w:val="both"/>
        <w:rPr>
          <w:color w:val="000000" w:themeColor="text1"/>
          <w:sz w:val="28"/>
          <w:szCs w:val="28"/>
        </w:rPr>
      </w:pPr>
      <w:r w:rsidRPr="00563DA7">
        <w:rPr>
          <w:color w:val="000000" w:themeColor="text1"/>
          <w:sz w:val="28"/>
          <w:szCs w:val="28"/>
        </w:rPr>
        <w:t>На основании ч. 2 ст. </w:t>
      </w:r>
      <w:hyperlink r:id="rId23" w:anchor="4/69" w:history="1">
        <w:r w:rsidRPr="00563DA7">
          <w:rPr>
            <w:rStyle w:val="a5"/>
            <w:color w:val="000000" w:themeColor="text1"/>
            <w:sz w:val="28"/>
            <w:szCs w:val="28"/>
          </w:rPr>
          <w:t>69 УК РФ</w:t>
        </w:r>
      </w:hyperlink>
      <w:r w:rsidRPr="00563DA7">
        <w:rPr>
          <w:color w:val="000000" w:themeColor="text1"/>
          <w:sz w:val="28"/>
          <w:szCs w:val="28"/>
        </w:rPr>
        <w:t> по совокупности преступлений, путем частичного сложения назначенных наказаний, назначить ФИО1 наказание в виде 1 (одного) года лишения свободы без штрафа.</w:t>
      </w:r>
    </w:p>
    <w:p w:rsidR="00952586" w:rsidRPr="002F71AF" w:rsidRDefault="002F71AF" w:rsidP="00D03CA0">
      <w:pPr>
        <w:pStyle w:val="a7"/>
        <w:shd w:val="clear" w:color="auto" w:fill="FFFFFF"/>
        <w:spacing w:before="0" w:beforeAutospacing="0" w:after="0" w:afterAutospacing="0" w:line="360" w:lineRule="auto"/>
        <w:ind w:firstLine="708"/>
        <w:jc w:val="both"/>
        <w:rPr>
          <w:color w:val="000000"/>
          <w:sz w:val="28"/>
          <w:szCs w:val="28"/>
        </w:rPr>
      </w:pPr>
      <w:r>
        <w:rPr>
          <w:color w:val="000000"/>
          <w:sz w:val="28"/>
          <w:szCs w:val="28"/>
        </w:rPr>
        <w:t xml:space="preserve">Следующее дело ярко раскрывает реализацию уголовного судопроизводства для «незаконного изготовления взрывных устройств». </w:t>
      </w:r>
      <w:r w:rsidR="00952586" w:rsidRPr="002F71AF">
        <w:rPr>
          <w:color w:val="000000"/>
          <w:sz w:val="28"/>
          <w:szCs w:val="28"/>
        </w:rPr>
        <w:t xml:space="preserve">ДД.ММ.ГГГГ, около 17-00 час., Луценко, в лесном массиве урочища &lt;адрес&gt; расположенном около &lt;адрес&gt;, умышленно, незаконно приобрел, путем присвоения найденного, жестяную банку с охотничьим бездымным порохом &lt;данные изъяты&gt;, массой не менее &lt;данные изъяты&gt; гр., которое, согласно заключения эксперта, является взрывчатым веществом метательного действия, изготовленным промышленным способом и пригодным для его применения по назначению, перенес его в личный автомобиль </w:t>
      </w:r>
      <w:r>
        <w:rPr>
          <w:color w:val="000000"/>
          <w:sz w:val="28"/>
          <w:szCs w:val="28"/>
        </w:rPr>
        <w:t xml:space="preserve">&lt;данные изъяты&gt; госномер </w:t>
      </w:r>
      <w:r w:rsidRPr="002F71AF">
        <w:rPr>
          <w:color w:val="000000"/>
          <w:sz w:val="28"/>
          <w:szCs w:val="28"/>
        </w:rPr>
        <w:t>&lt;</w:t>
      </w:r>
      <w:r>
        <w:rPr>
          <w:color w:val="000000"/>
          <w:sz w:val="28"/>
          <w:szCs w:val="28"/>
        </w:rPr>
        <w:t>данные изъяты</w:t>
      </w:r>
      <w:r w:rsidRPr="002F71AF">
        <w:rPr>
          <w:color w:val="000000"/>
          <w:sz w:val="28"/>
          <w:szCs w:val="28"/>
        </w:rPr>
        <w:t>&gt;</w:t>
      </w:r>
      <w:r w:rsidR="00952586" w:rsidRPr="002F71AF">
        <w:rPr>
          <w:color w:val="000000"/>
          <w:sz w:val="28"/>
          <w:szCs w:val="28"/>
        </w:rPr>
        <w:t xml:space="preserve">, с целью незаконного использования по назначению перевез в свою </w:t>
      </w:r>
      <w:r>
        <w:rPr>
          <w:color w:val="000000"/>
          <w:sz w:val="28"/>
          <w:szCs w:val="28"/>
        </w:rPr>
        <w:t>квартиру,</w:t>
      </w:r>
      <w:r w:rsidR="00952586" w:rsidRPr="002F71AF">
        <w:rPr>
          <w:color w:val="000000"/>
          <w:sz w:val="28"/>
          <w:szCs w:val="28"/>
        </w:rPr>
        <w:t xml:space="preserve"> и незаконно хранил на балконе до ДД.ММ.ГГГГ, а затем перевез на указанном автомобиле к месту работы, где </w:t>
      </w:r>
      <w:r w:rsidR="00952586" w:rsidRPr="002F71AF">
        <w:rPr>
          <w:color w:val="000000"/>
          <w:sz w:val="28"/>
          <w:szCs w:val="28"/>
        </w:rPr>
        <w:lastRenderedPageBreak/>
        <w:t>умышленно, незаконно хранил в своём кабинете до ДД.ММ.ГГГГ, когда около 08-25 час., был задержан сотрудниками охраны</w:t>
      </w:r>
      <w:r>
        <w:rPr>
          <w:color w:val="000000"/>
          <w:sz w:val="28"/>
          <w:szCs w:val="28"/>
        </w:rPr>
        <w:t xml:space="preserve">, </w:t>
      </w:r>
      <w:r w:rsidR="00952586" w:rsidRPr="002F71AF">
        <w:rPr>
          <w:color w:val="000000"/>
          <w:sz w:val="28"/>
          <w:szCs w:val="28"/>
        </w:rPr>
        <w:t>а взрывчатые вещества были в установленном законом порядке изъяты сотрудниками полиции в ходе осмотра места происшествия.</w:t>
      </w:r>
    </w:p>
    <w:p w:rsidR="00952586" w:rsidRPr="00122D38" w:rsidRDefault="00952586" w:rsidP="00D03CA0">
      <w:pPr>
        <w:pStyle w:val="a7"/>
        <w:shd w:val="clear" w:color="auto" w:fill="FFFFFF"/>
        <w:spacing w:before="0" w:beforeAutospacing="0" w:after="0" w:afterAutospacing="0" w:line="360" w:lineRule="auto"/>
        <w:ind w:firstLine="709"/>
        <w:jc w:val="both"/>
        <w:rPr>
          <w:color w:val="000000" w:themeColor="text1"/>
          <w:sz w:val="28"/>
          <w:szCs w:val="28"/>
        </w:rPr>
      </w:pPr>
      <w:r w:rsidRPr="002F71AF">
        <w:rPr>
          <w:color w:val="000000"/>
          <w:sz w:val="28"/>
          <w:szCs w:val="28"/>
        </w:rPr>
        <w:t xml:space="preserve">Он же, ДД.ММ.ГГГГ, находясь в &lt;адрес&gt;, умышленно, с целью незаконного изготовления самодельных взрывных устройств для применения их в игре приобрёл составляющие компоненты, находящиеся в свободной продаже: бумагу, семена гороха, петарды, провода, лампочки, тубусы, и ДД.ММ.ГГГГ, с 18-00 час. до 22-00 час., по месту жительства, осознавая общественную опасность и противоправный характер своих действий, реализуя преступный умысел, направленный на незаконное изготовление взрывных устройств, при помощи приготовленных составляющих компонентов взрывных устройств с целью их изготовления, осознавая, что </w:t>
      </w:r>
      <w:r w:rsidRPr="00122D38">
        <w:rPr>
          <w:color w:val="000000" w:themeColor="text1"/>
          <w:sz w:val="28"/>
          <w:szCs w:val="28"/>
        </w:rPr>
        <w:t>именно в таком виде самодельные взрывные устройства представляют опасность, и не находятся в свободном обороте на территории РФ, не имея полученной в установленном законом порядке лицензии на изготовление взрывных устройств, умышленно, незаконно изготовил 15 устройств, являющихся согласно заключения эксперта самодельными взрывными устройствами. ДД.ММ.ГГГГ, около 08-25 час., при попытке вынести указанные 15 самодельных взрывных устройств с территории</w:t>
      </w:r>
      <w:r w:rsidR="00122D38" w:rsidRPr="00122D38">
        <w:rPr>
          <w:color w:val="000000" w:themeColor="text1"/>
          <w:sz w:val="28"/>
          <w:szCs w:val="28"/>
        </w:rPr>
        <w:t xml:space="preserve"> обособленного подразделения, </w:t>
      </w:r>
      <w:r w:rsidRPr="00122D38">
        <w:rPr>
          <w:color w:val="000000" w:themeColor="text1"/>
          <w:sz w:val="28"/>
          <w:szCs w:val="28"/>
        </w:rPr>
        <w:t xml:space="preserve"> расположенного по адресу: &lt;адрес&gt;, с целью их применения в игре </w:t>
      </w:r>
      <w:r w:rsidR="00122D38" w:rsidRPr="00122D38">
        <w:rPr>
          <w:color w:val="000000" w:themeColor="text1"/>
          <w:sz w:val="28"/>
          <w:szCs w:val="28"/>
        </w:rPr>
        <w:t>,</w:t>
      </w:r>
      <w:r w:rsidRPr="00122D38">
        <w:rPr>
          <w:color w:val="000000" w:themeColor="text1"/>
          <w:sz w:val="28"/>
          <w:szCs w:val="28"/>
        </w:rPr>
        <w:t>был задержан сотрудниками охраны</w:t>
      </w:r>
      <w:r w:rsidR="00122D38" w:rsidRPr="00122D38">
        <w:rPr>
          <w:color w:val="000000" w:themeColor="text1"/>
          <w:sz w:val="28"/>
          <w:szCs w:val="28"/>
        </w:rPr>
        <w:t>,</w:t>
      </w:r>
      <w:r w:rsidRPr="00122D38">
        <w:rPr>
          <w:color w:val="000000" w:themeColor="text1"/>
          <w:sz w:val="28"/>
          <w:szCs w:val="28"/>
        </w:rPr>
        <w:t xml:space="preserve"> указанные самодельные взрывные устройства были изъяты из незаконного оборота сотрудниками</w:t>
      </w:r>
      <w:r w:rsidR="00D03CA0">
        <w:rPr>
          <w:color w:val="000000" w:themeColor="text1"/>
          <w:sz w:val="28"/>
          <w:szCs w:val="28"/>
        </w:rPr>
        <w:t xml:space="preserve"> </w:t>
      </w:r>
      <w:r w:rsidRPr="00122D38">
        <w:rPr>
          <w:color w:val="000000" w:themeColor="text1"/>
          <w:sz w:val="28"/>
          <w:szCs w:val="28"/>
        </w:rPr>
        <w:t>полиции в установленном законом порядке, в ходе осмотра места происшествия.</w:t>
      </w:r>
    </w:p>
    <w:p w:rsidR="00952586" w:rsidRPr="00122D38" w:rsidRDefault="00952586" w:rsidP="00D03CA0">
      <w:pPr>
        <w:pStyle w:val="a7"/>
        <w:shd w:val="clear" w:color="auto" w:fill="FFFFFF"/>
        <w:spacing w:before="0" w:beforeAutospacing="0" w:after="0" w:afterAutospacing="0" w:line="360" w:lineRule="auto"/>
        <w:ind w:firstLine="709"/>
        <w:jc w:val="both"/>
        <w:rPr>
          <w:color w:val="000000" w:themeColor="text1"/>
          <w:sz w:val="28"/>
          <w:szCs w:val="28"/>
        </w:rPr>
      </w:pPr>
      <w:r w:rsidRPr="00122D38">
        <w:rPr>
          <w:color w:val="000000" w:themeColor="text1"/>
          <w:sz w:val="28"/>
          <w:szCs w:val="28"/>
        </w:rPr>
        <w:t>В совершении инкриминируемых преступлений Луценко Д.С. вину признал полностью.</w:t>
      </w:r>
    </w:p>
    <w:p w:rsidR="00122D38" w:rsidRPr="00122D38" w:rsidRDefault="00122D38" w:rsidP="00D03CA0">
      <w:pPr>
        <w:pStyle w:val="a7"/>
        <w:shd w:val="clear" w:color="auto" w:fill="FFFFFF"/>
        <w:spacing w:before="0" w:beforeAutospacing="0" w:after="0" w:afterAutospacing="0" w:line="360" w:lineRule="auto"/>
        <w:ind w:firstLine="709"/>
        <w:jc w:val="both"/>
        <w:rPr>
          <w:color w:val="000000" w:themeColor="text1"/>
          <w:sz w:val="28"/>
          <w:szCs w:val="28"/>
        </w:rPr>
      </w:pPr>
      <w:r w:rsidRPr="00122D38">
        <w:rPr>
          <w:color w:val="000000" w:themeColor="text1"/>
          <w:sz w:val="28"/>
          <w:szCs w:val="28"/>
        </w:rPr>
        <w:t xml:space="preserve">Подсудимый, при наличии согласия государственного обвинителя, заявил о согласии с предъявленным ему обвинением и ходатайствовал о постановлении приговора без проведения судебного разбирательства по </w:t>
      </w:r>
      <w:r w:rsidRPr="00122D38">
        <w:rPr>
          <w:color w:val="000000" w:themeColor="text1"/>
          <w:sz w:val="28"/>
          <w:szCs w:val="28"/>
        </w:rPr>
        <w:lastRenderedPageBreak/>
        <w:t>уголовному делу о незаконном приобретении, хранении, перевозке взрывчатых веществ и незаконном изготовлении взрывных устройств, наказание за которые, предусмотренное УК РФ, не превышает 10 лет лишения свободы.</w:t>
      </w:r>
    </w:p>
    <w:p w:rsidR="00122D38" w:rsidRPr="00122D38" w:rsidRDefault="00122D38" w:rsidP="00D03CA0">
      <w:pPr>
        <w:pStyle w:val="a7"/>
        <w:shd w:val="clear" w:color="auto" w:fill="FFFFFF"/>
        <w:spacing w:before="0" w:beforeAutospacing="0" w:after="0" w:afterAutospacing="0" w:line="360" w:lineRule="auto"/>
        <w:ind w:firstLine="709"/>
        <w:jc w:val="both"/>
        <w:rPr>
          <w:color w:val="000000" w:themeColor="text1"/>
          <w:sz w:val="28"/>
          <w:szCs w:val="28"/>
        </w:rPr>
      </w:pPr>
      <w:r w:rsidRPr="00122D38">
        <w:rPr>
          <w:color w:val="000000" w:themeColor="text1"/>
          <w:sz w:val="28"/>
          <w:szCs w:val="28"/>
        </w:rPr>
        <w:t>Суд удостоверился, что подсудимый осознает характер и последствия заявленного им ходатайства, которое было заявлено добровольно и после проведения консультаций с защитником.</w:t>
      </w:r>
    </w:p>
    <w:p w:rsidR="00122D38" w:rsidRPr="00122D38" w:rsidRDefault="00952586" w:rsidP="00D03CA0">
      <w:pPr>
        <w:pStyle w:val="a7"/>
        <w:shd w:val="clear" w:color="auto" w:fill="FFFFFF"/>
        <w:spacing w:before="0" w:beforeAutospacing="0" w:after="0" w:afterAutospacing="0" w:line="360" w:lineRule="auto"/>
        <w:ind w:firstLine="709"/>
        <w:jc w:val="both"/>
        <w:rPr>
          <w:color w:val="000000" w:themeColor="text1"/>
          <w:sz w:val="28"/>
          <w:szCs w:val="28"/>
        </w:rPr>
      </w:pPr>
      <w:r w:rsidRPr="00122D38">
        <w:rPr>
          <w:color w:val="000000" w:themeColor="text1"/>
          <w:sz w:val="28"/>
          <w:szCs w:val="28"/>
        </w:rPr>
        <w:t>Обвинение, с которым согласился подсудимый, обоснованно, подтверждается доказательствами, собранными по уголовному делу.</w:t>
      </w:r>
    </w:p>
    <w:p w:rsidR="00122D38" w:rsidRPr="00122D38" w:rsidRDefault="00122D38" w:rsidP="00D03CA0">
      <w:pPr>
        <w:pStyle w:val="a7"/>
        <w:shd w:val="clear" w:color="auto" w:fill="FFFFFF"/>
        <w:spacing w:before="0" w:beforeAutospacing="0" w:after="0" w:afterAutospacing="0" w:line="360" w:lineRule="auto"/>
        <w:ind w:firstLine="708"/>
        <w:jc w:val="both"/>
        <w:rPr>
          <w:color w:val="000000" w:themeColor="text1"/>
          <w:sz w:val="28"/>
          <w:szCs w:val="28"/>
        </w:rPr>
      </w:pPr>
      <w:r w:rsidRPr="00122D38">
        <w:rPr>
          <w:color w:val="000000" w:themeColor="text1"/>
          <w:sz w:val="28"/>
          <w:szCs w:val="28"/>
        </w:rPr>
        <w:t>Тем самым, по уголовному делу в полном объеме соблюдены условия постановления приговора без проведения судебного разбирательства, в соответствии со ст.ст. 314-316 УПК РФ.</w:t>
      </w:r>
    </w:p>
    <w:p w:rsidR="00122D38" w:rsidRPr="00122D38" w:rsidRDefault="00122D38" w:rsidP="00D03CA0">
      <w:pPr>
        <w:pStyle w:val="a7"/>
        <w:shd w:val="clear" w:color="auto" w:fill="FFFFFF"/>
        <w:spacing w:before="0" w:beforeAutospacing="0" w:after="0" w:afterAutospacing="0" w:line="360" w:lineRule="auto"/>
        <w:ind w:firstLine="708"/>
        <w:jc w:val="both"/>
        <w:rPr>
          <w:color w:val="000000" w:themeColor="text1"/>
          <w:sz w:val="28"/>
          <w:szCs w:val="28"/>
        </w:rPr>
      </w:pPr>
      <w:r w:rsidRPr="00122D38">
        <w:rPr>
          <w:color w:val="000000" w:themeColor="text1"/>
          <w:sz w:val="28"/>
          <w:szCs w:val="28"/>
        </w:rPr>
        <w:t>Действия подсудимого суд квалифицирует по ч. 1 ст. 222.1 УК РФ – незаконное приобретение, хранение перевозка взрывчатых веществ и ч.1 ст. 223.1 УК РФ</w:t>
      </w:r>
      <w:r w:rsidR="009218AA">
        <w:rPr>
          <w:rStyle w:val="af0"/>
          <w:color w:val="000000" w:themeColor="text1"/>
          <w:sz w:val="28"/>
          <w:szCs w:val="28"/>
        </w:rPr>
        <w:footnoteReference w:id="15"/>
      </w:r>
      <w:r w:rsidRPr="00122D38">
        <w:rPr>
          <w:color w:val="000000" w:themeColor="text1"/>
          <w:sz w:val="28"/>
          <w:szCs w:val="28"/>
        </w:rPr>
        <w:t xml:space="preserve"> – незаконное изготовление взрывных устройств.</w:t>
      </w:r>
    </w:p>
    <w:p w:rsidR="00122D38" w:rsidRPr="00122D38" w:rsidRDefault="00122D38" w:rsidP="00D03CA0">
      <w:pPr>
        <w:pStyle w:val="a7"/>
        <w:shd w:val="clear" w:color="auto" w:fill="FFFFFF"/>
        <w:spacing w:before="0" w:beforeAutospacing="0" w:after="0" w:afterAutospacing="0" w:line="360" w:lineRule="auto"/>
        <w:ind w:firstLine="708"/>
        <w:jc w:val="both"/>
        <w:rPr>
          <w:color w:val="000000" w:themeColor="text1"/>
          <w:sz w:val="28"/>
          <w:szCs w:val="28"/>
        </w:rPr>
      </w:pPr>
      <w:r w:rsidRPr="00122D38">
        <w:rPr>
          <w:color w:val="000000" w:themeColor="text1"/>
          <w:sz w:val="28"/>
          <w:szCs w:val="28"/>
        </w:rPr>
        <w:t>При назначении наказания подсудимому суд учитывает наличие смягчающих и отсутствие отягчающих обстоятельств, данные о личности.</w:t>
      </w:r>
    </w:p>
    <w:p w:rsidR="00122D38" w:rsidRPr="00122D38" w:rsidRDefault="00122D38" w:rsidP="00D03CA0">
      <w:pPr>
        <w:pStyle w:val="a7"/>
        <w:shd w:val="clear" w:color="auto" w:fill="FFFFFF"/>
        <w:spacing w:before="0" w:beforeAutospacing="0" w:after="0" w:afterAutospacing="0" w:line="360" w:lineRule="auto"/>
        <w:ind w:firstLine="708"/>
        <w:jc w:val="both"/>
        <w:rPr>
          <w:color w:val="000000" w:themeColor="text1"/>
          <w:sz w:val="28"/>
          <w:szCs w:val="28"/>
        </w:rPr>
      </w:pPr>
      <w:r w:rsidRPr="00122D38">
        <w:rPr>
          <w:color w:val="000000" w:themeColor="text1"/>
          <w:sz w:val="28"/>
          <w:szCs w:val="28"/>
        </w:rPr>
        <w:t>Обстоятельствами, смягчающим наказание подсудимому суд признает явку с повинной и активное способствование раскрытию преступления, нахождение на иждивении малолетнего ребенка в болезненном состоянии и неработающей (в связи с болезнью ребенка) жены.</w:t>
      </w:r>
      <w:r w:rsidR="00D03CA0">
        <w:rPr>
          <w:color w:val="000000" w:themeColor="text1"/>
          <w:sz w:val="28"/>
          <w:szCs w:val="28"/>
        </w:rPr>
        <w:t xml:space="preserve"> </w:t>
      </w:r>
      <w:r w:rsidRPr="00122D38">
        <w:rPr>
          <w:color w:val="000000" w:themeColor="text1"/>
          <w:sz w:val="28"/>
          <w:szCs w:val="28"/>
        </w:rPr>
        <w:t>Ходатайство об особом порядке принятия судебного решения, безупречное поведение после совершения преступления свидетельствует о полном признании вины и чистосердечном раскаянии Луценко в содеянном.</w:t>
      </w:r>
    </w:p>
    <w:p w:rsidR="00122D38" w:rsidRPr="00122D38" w:rsidRDefault="00122D38" w:rsidP="00D03CA0">
      <w:pPr>
        <w:pStyle w:val="a7"/>
        <w:shd w:val="clear" w:color="auto" w:fill="FFFFFF"/>
        <w:spacing w:before="0" w:beforeAutospacing="0" w:after="0" w:afterAutospacing="0" w:line="360" w:lineRule="auto"/>
        <w:ind w:firstLine="708"/>
        <w:jc w:val="both"/>
        <w:rPr>
          <w:color w:val="000000" w:themeColor="text1"/>
          <w:sz w:val="28"/>
          <w:szCs w:val="28"/>
        </w:rPr>
      </w:pPr>
      <w:r w:rsidRPr="00122D38">
        <w:rPr>
          <w:color w:val="000000" w:themeColor="text1"/>
          <w:sz w:val="28"/>
          <w:szCs w:val="28"/>
        </w:rPr>
        <w:t xml:space="preserve">Подсудимый является гражданином РФ, имеет постоянное место жительства, работает, положительно характеризуется по месту жительства и работы, к административной ответственности не привлекался, не судим, </w:t>
      </w:r>
      <w:r w:rsidRPr="00122D38">
        <w:rPr>
          <w:color w:val="000000" w:themeColor="text1"/>
          <w:sz w:val="28"/>
          <w:szCs w:val="28"/>
        </w:rPr>
        <w:lastRenderedPageBreak/>
        <w:t>совершил впервые преступление средней тяжести и тяжкое, хотел использовать самодельные взрывные устройства, для игры.</w:t>
      </w:r>
    </w:p>
    <w:p w:rsidR="00952586" w:rsidRPr="00122D38" w:rsidRDefault="002F71AF" w:rsidP="00D03CA0">
      <w:pPr>
        <w:pStyle w:val="a7"/>
        <w:shd w:val="clear" w:color="auto" w:fill="FFFFFF"/>
        <w:spacing w:before="0" w:beforeAutospacing="0" w:after="0" w:afterAutospacing="0" w:line="360" w:lineRule="auto"/>
        <w:ind w:firstLine="708"/>
        <w:jc w:val="both"/>
        <w:rPr>
          <w:color w:val="000000" w:themeColor="text1"/>
          <w:sz w:val="28"/>
          <w:szCs w:val="28"/>
        </w:rPr>
      </w:pPr>
      <w:r w:rsidRPr="00122D38">
        <w:rPr>
          <w:color w:val="000000" w:themeColor="text1"/>
          <w:sz w:val="28"/>
          <w:szCs w:val="28"/>
        </w:rPr>
        <w:t>Приведенные обстоятельства суд признает смягчающими наказание, а в совокупности, исключительными, существенно уменьшающими степень общественной опасности совершенных преступлений и, в соответствии со ст.64 УК РФ, считает возможным назначить ему более мягкий вид наказания, чем предусмотрен санкциями ст. 222.1 ч.1 и ч.1 ст. 223.1 УК РФ, в виде штрафа, так как он работает и имеет легальный доход в размере &lt;данные изъяты&gt; руб. ежемесячно.</w:t>
      </w:r>
    </w:p>
    <w:p w:rsidR="002F71AF" w:rsidRPr="00122D38" w:rsidRDefault="002F71AF" w:rsidP="00D03CA0">
      <w:pPr>
        <w:pStyle w:val="a7"/>
        <w:shd w:val="clear" w:color="auto" w:fill="FFFFFF"/>
        <w:spacing w:before="0" w:beforeAutospacing="0" w:after="0" w:afterAutospacing="0" w:line="360" w:lineRule="auto"/>
        <w:ind w:firstLine="709"/>
        <w:jc w:val="both"/>
        <w:rPr>
          <w:color w:val="000000" w:themeColor="text1"/>
          <w:sz w:val="28"/>
          <w:szCs w:val="28"/>
        </w:rPr>
      </w:pPr>
      <w:r w:rsidRPr="00122D38">
        <w:rPr>
          <w:color w:val="000000" w:themeColor="text1"/>
          <w:sz w:val="28"/>
          <w:szCs w:val="28"/>
        </w:rPr>
        <w:t>Процессуальные издержки по делу отсутствуют, поскольку адвокат Кабалинов А.А. осуществлял защиту подсудимого по соглашению.</w:t>
      </w:r>
    </w:p>
    <w:p w:rsidR="002F71AF" w:rsidRPr="00122D38" w:rsidRDefault="002F71AF" w:rsidP="00D03CA0">
      <w:pPr>
        <w:pStyle w:val="a7"/>
        <w:shd w:val="clear" w:color="auto" w:fill="FFFFFF"/>
        <w:spacing w:before="0" w:beforeAutospacing="0" w:after="0" w:afterAutospacing="0" w:line="360" w:lineRule="auto"/>
        <w:ind w:firstLine="709"/>
        <w:jc w:val="both"/>
        <w:rPr>
          <w:color w:val="000000" w:themeColor="text1"/>
          <w:sz w:val="28"/>
          <w:szCs w:val="28"/>
        </w:rPr>
      </w:pPr>
      <w:r w:rsidRPr="00122D38">
        <w:rPr>
          <w:color w:val="000000" w:themeColor="text1"/>
          <w:sz w:val="28"/>
          <w:szCs w:val="28"/>
        </w:rPr>
        <w:t>На основании изложенного, руководствуясь ст.316 УПК РФ, суд постановил:</w:t>
      </w:r>
    </w:p>
    <w:p w:rsidR="002F71AF" w:rsidRPr="00122D38" w:rsidRDefault="002F71AF" w:rsidP="00D03CA0">
      <w:pPr>
        <w:pStyle w:val="a7"/>
        <w:shd w:val="clear" w:color="auto" w:fill="FFFFFF"/>
        <w:spacing w:before="0" w:beforeAutospacing="0" w:after="0" w:afterAutospacing="0" w:line="360" w:lineRule="auto"/>
        <w:ind w:firstLine="708"/>
        <w:jc w:val="both"/>
        <w:rPr>
          <w:color w:val="000000" w:themeColor="text1"/>
          <w:sz w:val="28"/>
          <w:szCs w:val="28"/>
        </w:rPr>
      </w:pPr>
      <w:r w:rsidRPr="00122D38">
        <w:rPr>
          <w:color w:val="000000" w:themeColor="text1"/>
          <w:sz w:val="28"/>
          <w:szCs w:val="28"/>
        </w:rPr>
        <w:t>Признать Луценко Д.С. виновным в совершении преступлений, предусмотренных ч. 1 ст. 222.1 и ч.1 ст. 223.1 УК РФ и, с применением правил ст. 64 УК РФ, назначить ему по этим статьям наказание в виде штрафа в доход государства в размере:</w:t>
      </w:r>
    </w:p>
    <w:p w:rsidR="002F71AF" w:rsidRPr="00122D38" w:rsidRDefault="002F71AF" w:rsidP="00D03CA0">
      <w:pPr>
        <w:pStyle w:val="a7"/>
        <w:shd w:val="clear" w:color="auto" w:fill="FFFFFF"/>
        <w:spacing w:before="0" w:beforeAutospacing="0" w:after="0" w:afterAutospacing="0" w:line="360" w:lineRule="auto"/>
        <w:jc w:val="both"/>
        <w:rPr>
          <w:color w:val="000000" w:themeColor="text1"/>
          <w:sz w:val="28"/>
          <w:szCs w:val="28"/>
        </w:rPr>
      </w:pPr>
      <w:r w:rsidRPr="00122D38">
        <w:rPr>
          <w:color w:val="000000" w:themeColor="text1"/>
          <w:sz w:val="28"/>
          <w:szCs w:val="28"/>
        </w:rPr>
        <w:t>по ч.1 ст.222.1 УК РФ - 50 000 (пятьдесят тысяч) руб.;</w:t>
      </w:r>
    </w:p>
    <w:p w:rsidR="00122D38" w:rsidRPr="00122D38" w:rsidRDefault="00122D38" w:rsidP="00D03CA0">
      <w:pPr>
        <w:pStyle w:val="a7"/>
        <w:shd w:val="clear" w:color="auto" w:fill="FFFFFF"/>
        <w:spacing w:before="0" w:beforeAutospacing="0" w:after="0" w:afterAutospacing="0" w:line="360" w:lineRule="auto"/>
        <w:jc w:val="both"/>
        <w:rPr>
          <w:color w:val="000000" w:themeColor="text1"/>
          <w:sz w:val="28"/>
          <w:szCs w:val="28"/>
        </w:rPr>
      </w:pPr>
      <w:r w:rsidRPr="00122D38">
        <w:rPr>
          <w:color w:val="000000" w:themeColor="text1"/>
          <w:sz w:val="28"/>
          <w:szCs w:val="28"/>
        </w:rPr>
        <w:t>по ч.1 ст.222.1 УК РФ - 50 000 (пятьдесят тысяч) руб.;</w:t>
      </w:r>
    </w:p>
    <w:p w:rsidR="002F71AF" w:rsidRPr="00122D38" w:rsidRDefault="002F71AF" w:rsidP="00D03CA0">
      <w:pPr>
        <w:pStyle w:val="a7"/>
        <w:shd w:val="clear" w:color="auto" w:fill="FFFFFF"/>
        <w:spacing w:before="0" w:beforeAutospacing="0" w:after="0" w:afterAutospacing="0" w:line="360" w:lineRule="auto"/>
        <w:ind w:firstLine="709"/>
        <w:jc w:val="both"/>
        <w:rPr>
          <w:color w:val="000000" w:themeColor="text1"/>
          <w:sz w:val="28"/>
          <w:szCs w:val="28"/>
        </w:rPr>
      </w:pPr>
      <w:r w:rsidRPr="00122D38">
        <w:rPr>
          <w:color w:val="000000" w:themeColor="text1"/>
          <w:sz w:val="28"/>
          <w:szCs w:val="28"/>
        </w:rPr>
        <w:t>На основании ст. 69 ч.3 УК РФ, путем частичного слежения наказаний, окончательно назначить Луценко Д.С. наказание в виде штрафа в размере 80 000 (восемьдесят тысяч) руб. в доход государства.</w:t>
      </w:r>
    </w:p>
    <w:p w:rsidR="002F71AF" w:rsidRPr="00952586" w:rsidRDefault="002F71AF" w:rsidP="00D03CA0">
      <w:pPr>
        <w:pStyle w:val="a7"/>
        <w:shd w:val="clear" w:color="auto" w:fill="FFFFFF"/>
        <w:spacing w:before="0" w:beforeAutospacing="0" w:after="0" w:afterAutospacing="0" w:line="360" w:lineRule="auto"/>
        <w:ind w:firstLine="709"/>
        <w:jc w:val="both"/>
        <w:rPr>
          <w:color w:val="000000" w:themeColor="text1"/>
          <w:sz w:val="28"/>
          <w:szCs w:val="28"/>
        </w:rPr>
      </w:pPr>
    </w:p>
    <w:p w:rsidR="009D279D" w:rsidRDefault="009D279D" w:rsidP="00693520">
      <w:pPr>
        <w:jc w:val="center"/>
        <w:rPr>
          <w:rFonts w:ascii="Times New Roman" w:hAnsi="Times New Roman" w:cs="Times New Roman"/>
          <w:b/>
          <w:color w:val="000000" w:themeColor="text1"/>
          <w:sz w:val="28"/>
          <w:szCs w:val="28"/>
        </w:rPr>
      </w:pPr>
    </w:p>
    <w:p w:rsidR="004F44A9" w:rsidRDefault="004F44A9" w:rsidP="006453CC">
      <w:pPr>
        <w:rPr>
          <w:rFonts w:ascii="Times New Roman" w:hAnsi="Times New Roman" w:cs="Times New Roman"/>
          <w:b/>
          <w:color w:val="000000" w:themeColor="text1"/>
          <w:sz w:val="28"/>
          <w:szCs w:val="28"/>
        </w:rPr>
      </w:pPr>
    </w:p>
    <w:p w:rsidR="00E428B6" w:rsidRDefault="00E428B6" w:rsidP="006453CC">
      <w:pPr>
        <w:jc w:val="center"/>
        <w:rPr>
          <w:rFonts w:ascii="Times New Roman" w:hAnsi="Times New Roman" w:cs="Times New Roman"/>
          <w:b/>
          <w:color w:val="000000" w:themeColor="text1"/>
          <w:sz w:val="28"/>
          <w:szCs w:val="28"/>
        </w:rPr>
      </w:pPr>
    </w:p>
    <w:p w:rsidR="00E428B6" w:rsidRDefault="00E428B6" w:rsidP="006453CC">
      <w:pPr>
        <w:jc w:val="center"/>
        <w:rPr>
          <w:rFonts w:ascii="Times New Roman" w:hAnsi="Times New Roman" w:cs="Times New Roman"/>
          <w:b/>
          <w:color w:val="000000" w:themeColor="text1"/>
          <w:sz w:val="28"/>
          <w:szCs w:val="28"/>
        </w:rPr>
      </w:pPr>
    </w:p>
    <w:p w:rsidR="00E428B6" w:rsidRDefault="00E428B6" w:rsidP="006453CC">
      <w:pPr>
        <w:jc w:val="center"/>
        <w:rPr>
          <w:rFonts w:ascii="Times New Roman" w:hAnsi="Times New Roman" w:cs="Times New Roman"/>
          <w:b/>
          <w:color w:val="000000" w:themeColor="text1"/>
          <w:sz w:val="28"/>
          <w:szCs w:val="28"/>
        </w:rPr>
      </w:pPr>
    </w:p>
    <w:p w:rsidR="00E428B6" w:rsidRDefault="00E428B6" w:rsidP="006453CC">
      <w:pPr>
        <w:jc w:val="center"/>
        <w:rPr>
          <w:rFonts w:ascii="Times New Roman" w:hAnsi="Times New Roman" w:cs="Times New Roman"/>
          <w:b/>
          <w:color w:val="000000" w:themeColor="text1"/>
          <w:sz w:val="28"/>
          <w:szCs w:val="28"/>
        </w:rPr>
      </w:pPr>
    </w:p>
    <w:p w:rsidR="00CF19BA" w:rsidRDefault="00693520" w:rsidP="009218AA">
      <w:pPr>
        <w:jc w:val="center"/>
        <w:rPr>
          <w:rFonts w:ascii="Times New Roman" w:hAnsi="Times New Roman" w:cs="Times New Roman"/>
          <w:b/>
          <w:color w:val="000000" w:themeColor="text1"/>
          <w:sz w:val="28"/>
          <w:szCs w:val="28"/>
        </w:rPr>
      </w:pPr>
      <w:r w:rsidRPr="00693520">
        <w:rPr>
          <w:rFonts w:ascii="Times New Roman" w:hAnsi="Times New Roman" w:cs="Times New Roman"/>
          <w:b/>
          <w:color w:val="000000" w:themeColor="text1"/>
          <w:sz w:val="28"/>
          <w:szCs w:val="28"/>
        </w:rPr>
        <w:lastRenderedPageBreak/>
        <w:t>ЗАКЛЮЧЕНИЕ</w:t>
      </w:r>
    </w:p>
    <w:p w:rsidR="00CF19BA" w:rsidRPr="00CF19BA" w:rsidRDefault="00CF19BA" w:rsidP="00CF19BA">
      <w:pPr>
        <w:spacing w:line="360" w:lineRule="auto"/>
        <w:ind w:firstLine="539"/>
        <w:jc w:val="both"/>
        <w:rPr>
          <w:rFonts w:ascii="Times New Roman" w:hAnsi="Times New Roman" w:cs="Times New Roman"/>
          <w:color w:val="000000"/>
          <w:sz w:val="28"/>
          <w:szCs w:val="28"/>
        </w:rPr>
      </w:pPr>
      <w:r w:rsidRPr="00CF19BA">
        <w:rPr>
          <w:rFonts w:ascii="Times New Roman" w:hAnsi="Times New Roman" w:cs="Times New Roman"/>
          <w:color w:val="000000"/>
          <w:sz w:val="28"/>
          <w:szCs w:val="28"/>
        </w:rPr>
        <w:t>В заключении следует, видимо, дополнительно отметить основные моменты, отраженные в данной работе.</w:t>
      </w:r>
    </w:p>
    <w:p w:rsidR="00CF19BA" w:rsidRPr="00CF19BA" w:rsidRDefault="00CF19BA" w:rsidP="00CF19BA">
      <w:pPr>
        <w:spacing w:line="360" w:lineRule="auto"/>
        <w:ind w:firstLine="539"/>
        <w:jc w:val="both"/>
        <w:rPr>
          <w:rFonts w:ascii="Times New Roman" w:hAnsi="Times New Roman" w:cs="Times New Roman"/>
          <w:b/>
          <w:color w:val="000000" w:themeColor="text1"/>
          <w:sz w:val="28"/>
          <w:szCs w:val="28"/>
        </w:rPr>
      </w:pPr>
      <w:r w:rsidRPr="00CF19BA">
        <w:rPr>
          <w:rFonts w:ascii="Times New Roman" w:hAnsi="Times New Roman" w:cs="Times New Roman"/>
          <w:color w:val="000000"/>
          <w:sz w:val="28"/>
          <w:szCs w:val="28"/>
        </w:rPr>
        <w:t>Особенность преступлений, пр</w:t>
      </w:r>
      <w:r>
        <w:rPr>
          <w:rFonts w:ascii="Times New Roman" w:hAnsi="Times New Roman" w:cs="Times New Roman"/>
          <w:color w:val="000000"/>
          <w:sz w:val="28"/>
          <w:szCs w:val="28"/>
        </w:rPr>
        <w:t>едусмотренных статьями 223-223.1</w:t>
      </w:r>
      <w:r w:rsidRPr="00CF19BA">
        <w:rPr>
          <w:rFonts w:ascii="Times New Roman" w:hAnsi="Times New Roman" w:cs="Times New Roman"/>
          <w:color w:val="000000"/>
          <w:sz w:val="28"/>
          <w:szCs w:val="28"/>
        </w:rPr>
        <w:t xml:space="preserve"> УК</w:t>
      </w:r>
      <w:r>
        <w:rPr>
          <w:rFonts w:ascii="Times New Roman" w:hAnsi="Times New Roman" w:cs="Times New Roman"/>
          <w:color w:val="000000"/>
          <w:sz w:val="28"/>
          <w:szCs w:val="28"/>
        </w:rPr>
        <w:t xml:space="preserve"> РФ</w:t>
      </w:r>
      <w:r w:rsidRPr="00CF19BA">
        <w:rPr>
          <w:rFonts w:ascii="Times New Roman" w:hAnsi="Times New Roman" w:cs="Times New Roman"/>
          <w:color w:val="000000"/>
          <w:sz w:val="28"/>
          <w:szCs w:val="28"/>
        </w:rPr>
        <w:t>, состоит в том, что они не только сами по себе представляют значительную общественную опасность, но и способны стимулировать рост различных видов тяжких преступлений.</w:t>
      </w:r>
    </w:p>
    <w:p w:rsidR="00CF19BA" w:rsidRPr="00CF19BA" w:rsidRDefault="00CF19BA" w:rsidP="00CF19BA">
      <w:pPr>
        <w:pStyle w:val="a7"/>
        <w:shd w:val="clear" w:color="auto" w:fill="FFFFFF"/>
        <w:spacing w:after="0" w:afterAutospacing="0" w:line="360" w:lineRule="auto"/>
        <w:ind w:firstLine="539"/>
        <w:jc w:val="both"/>
        <w:rPr>
          <w:color w:val="000000"/>
          <w:sz w:val="28"/>
          <w:szCs w:val="28"/>
        </w:rPr>
      </w:pPr>
      <w:r w:rsidRPr="00CF19BA">
        <w:rPr>
          <w:color w:val="000000"/>
          <w:sz w:val="28"/>
          <w:szCs w:val="28"/>
        </w:rPr>
        <w:t>Во многих случаях насильственным и корыстным преступлениям предшествует незаконное</w:t>
      </w:r>
      <w:r w:rsidR="00BA6FBA">
        <w:rPr>
          <w:color w:val="000000"/>
          <w:sz w:val="28"/>
          <w:szCs w:val="28"/>
        </w:rPr>
        <w:t xml:space="preserve"> изготовление оружия, взрывчатых веществ и взрывных устройств</w:t>
      </w:r>
      <w:r w:rsidRPr="00CF19BA">
        <w:rPr>
          <w:color w:val="000000"/>
          <w:sz w:val="28"/>
          <w:szCs w:val="28"/>
        </w:rPr>
        <w:t>, которое затем используется в преступных целях. Существуют и обратные взаимосвязи этих видов преступного поведения, когда преступление совершается исключит</w:t>
      </w:r>
      <w:r w:rsidR="00BA6FBA">
        <w:rPr>
          <w:color w:val="000000"/>
          <w:sz w:val="28"/>
          <w:szCs w:val="28"/>
        </w:rPr>
        <w:t>ельно с целью изготовления данных предметов</w:t>
      </w:r>
      <w:r w:rsidRPr="00CF19BA">
        <w:rPr>
          <w:color w:val="000000"/>
          <w:sz w:val="28"/>
          <w:szCs w:val="28"/>
        </w:rPr>
        <w:t>.</w:t>
      </w:r>
    </w:p>
    <w:p w:rsidR="00CF19BA" w:rsidRPr="00CF19BA" w:rsidRDefault="00CF19BA" w:rsidP="00CF19BA">
      <w:pPr>
        <w:pStyle w:val="a7"/>
        <w:shd w:val="clear" w:color="auto" w:fill="FFFFFF"/>
        <w:spacing w:after="0" w:afterAutospacing="0" w:line="360" w:lineRule="auto"/>
        <w:ind w:firstLine="539"/>
        <w:jc w:val="both"/>
        <w:rPr>
          <w:color w:val="000000"/>
          <w:sz w:val="28"/>
          <w:szCs w:val="28"/>
        </w:rPr>
      </w:pPr>
      <w:r w:rsidRPr="00CF19BA">
        <w:rPr>
          <w:color w:val="000000"/>
          <w:sz w:val="28"/>
          <w:szCs w:val="28"/>
        </w:rPr>
        <w:t>В последние годы отмечается значительный рост зарегистрированной преступности, связ</w:t>
      </w:r>
      <w:r w:rsidR="00BA6FBA">
        <w:rPr>
          <w:color w:val="000000"/>
          <w:sz w:val="28"/>
          <w:szCs w:val="28"/>
        </w:rPr>
        <w:t>анной с незаконным изготовлением</w:t>
      </w:r>
      <w:r w:rsidRPr="00CF19BA">
        <w:rPr>
          <w:color w:val="000000"/>
          <w:sz w:val="28"/>
          <w:szCs w:val="28"/>
        </w:rPr>
        <w:t xml:space="preserve"> оружия</w:t>
      </w:r>
      <w:r w:rsidR="00BA6FBA">
        <w:rPr>
          <w:color w:val="000000"/>
          <w:sz w:val="28"/>
          <w:szCs w:val="28"/>
        </w:rPr>
        <w:t>, взрывчатых веществ и взрывных устройств</w:t>
      </w:r>
      <w:r w:rsidRPr="00CF19BA">
        <w:rPr>
          <w:color w:val="000000"/>
          <w:sz w:val="28"/>
          <w:szCs w:val="28"/>
        </w:rPr>
        <w:t>. Анализ уголовных дел, статистической отчетности, оперативной информации и криминальной обстановки свидетельствует об устойчивом спросе на огнестрельное оружие, боеприпасы, взрывчатые вещества и взрывные устройства со стороны криминальных структур и лиц, совершающих противоправные действия. Увеличивается количество преступлений, совершенных с применением оружия, боеприпасов, взрывчатых веществ и</w:t>
      </w:r>
      <w:r w:rsidR="00BA6FBA">
        <w:rPr>
          <w:color w:val="000000"/>
          <w:sz w:val="28"/>
          <w:szCs w:val="28"/>
        </w:rPr>
        <w:t xml:space="preserve"> взрывных устройств. Так, в 2017</w:t>
      </w:r>
      <w:r w:rsidRPr="00CF19BA">
        <w:rPr>
          <w:color w:val="000000"/>
          <w:sz w:val="28"/>
          <w:szCs w:val="28"/>
        </w:rPr>
        <w:t xml:space="preserve"> году с применением оружия, боеприпасов, взрывчатых веществ и взрывных устройств совершено 26142 преступления, что</w:t>
      </w:r>
      <w:r w:rsidR="00BA6FBA">
        <w:rPr>
          <w:color w:val="000000"/>
          <w:sz w:val="28"/>
          <w:szCs w:val="28"/>
        </w:rPr>
        <w:t xml:space="preserve"> на</w:t>
      </w:r>
      <w:r w:rsidRPr="00CF19BA">
        <w:rPr>
          <w:color w:val="000000"/>
          <w:sz w:val="28"/>
          <w:szCs w:val="28"/>
        </w:rPr>
        <w:t xml:space="preserve"> </w:t>
      </w:r>
      <w:r w:rsidR="00BA6FBA">
        <w:rPr>
          <w:sz w:val="28"/>
          <w:szCs w:val="28"/>
        </w:rPr>
        <w:t>12.7%.</w:t>
      </w:r>
      <w:r w:rsidR="00BA6FBA" w:rsidRPr="001E1308">
        <w:rPr>
          <w:sz w:val="28"/>
          <w:szCs w:val="28"/>
        </w:rPr>
        <w:t xml:space="preserve"> </w:t>
      </w:r>
      <w:r w:rsidR="00BA6FBA">
        <w:rPr>
          <w:color w:val="000000"/>
          <w:sz w:val="28"/>
          <w:szCs w:val="28"/>
        </w:rPr>
        <w:t>больше, чем в 2016</w:t>
      </w:r>
      <w:r w:rsidRPr="00CF19BA">
        <w:rPr>
          <w:color w:val="000000"/>
          <w:sz w:val="28"/>
          <w:szCs w:val="28"/>
        </w:rPr>
        <w:t xml:space="preserve"> году.</w:t>
      </w:r>
    </w:p>
    <w:p w:rsidR="00CF19BA" w:rsidRPr="00CF19BA" w:rsidRDefault="00CF19BA" w:rsidP="00CF19BA">
      <w:pPr>
        <w:pStyle w:val="a7"/>
        <w:shd w:val="clear" w:color="auto" w:fill="FFFFFF"/>
        <w:spacing w:after="0" w:afterAutospacing="0" w:line="360" w:lineRule="auto"/>
        <w:ind w:firstLine="539"/>
        <w:jc w:val="both"/>
        <w:rPr>
          <w:color w:val="000000"/>
          <w:sz w:val="28"/>
          <w:szCs w:val="28"/>
        </w:rPr>
      </w:pPr>
      <w:r w:rsidRPr="00CF19BA">
        <w:rPr>
          <w:color w:val="000000"/>
          <w:sz w:val="28"/>
          <w:szCs w:val="28"/>
        </w:rPr>
        <w:t xml:space="preserve">Завершая рассмотрение данной темы, представляется необходимым еще раз подчеркнуть, что рассмотреть данный вопрос в полном объеме и на всех </w:t>
      </w:r>
      <w:r w:rsidRPr="00CF19BA">
        <w:rPr>
          <w:color w:val="000000"/>
          <w:sz w:val="28"/>
          <w:szCs w:val="28"/>
        </w:rPr>
        <w:lastRenderedPageBreak/>
        <w:t>примерах, которые дают: российское законодательство и мнения различных юристов, прост</w:t>
      </w:r>
      <w:r w:rsidR="00BA6FBA">
        <w:rPr>
          <w:color w:val="000000"/>
          <w:sz w:val="28"/>
          <w:szCs w:val="28"/>
        </w:rPr>
        <w:t>о не представляется возможным,</w:t>
      </w:r>
      <w:r w:rsidRPr="00CF19BA">
        <w:rPr>
          <w:color w:val="000000"/>
          <w:sz w:val="28"/>
          <w:szCs w:val="28"/>
        </w:rPr>
        <w:t xml:space="preserve"> потому в работе отраж</w:t>
      </w:r>
      <w:r w:rsidR="00BA6FBA">
        <w:rPr>
          <w:color w:val="000000"/>
          <w:sz w:val="28"/>
          <w:szCs w:val="28"/>
        </w:rPr>
        <w:t>ены лишь отдельные аспекты темы и судебная практика по данным делам.</w:t>
      </w:r>
    </w:p>
    <w:p w:rsidR="00693520" w:rsidRPr="00CF19BA" w:rsidRDefault="00693520" w:rsidP="00CF19BA">
      <w:pPr>
        <w:spacing w:line="360" w:lineRule="auto"/>
        <w:rPr>
          <w:rFonts w:ascii="Times New Roman" w:hAnsi="Times New Roman" w:cs="Times New Roman"/>
          <w:color w:val="000000" w:themeColor="text1"/>
          <w:sz w:val="28"/>
          <w:szCs w:val="28"/>
        </w:rPr>
      </w:pPr>
    </w:p>
    <w:p w:rsidR="00693520" w:rsidRPr="00693520" w:rsidRDefault="00693520" w:rsidP="00693520">
      <w:pPr>
        <w:rPr>
          <w:rFonts w:ascii="Times New Roman" w:hAnsi="Times New Roman" w:cs="Times New Roman"/>
          <w:color w:val="000000" w:themeColor="text1"/>
          <w:sz w:val="28"/>
          <w:szCs w:val="28"/>
        </w:rPr>
      </w:pPr>
    </w:p>
    <w:p w:rsidR="00693520" w:rsidRPr="00693520" w:rsidRDefault="00693520" w:rsidP="00693520">
      <w:pPr>
        <w:rPr>
          <w:rFonts w:ascii="Times New Roman" w:hAnsi="Times New Roman" w:cs="Times New Roman"/>
          <w:color w:val="000000" w:themeColor="text1"/>
          <w:sz w:val="28"/>
          <w:szCs w:val="28"/>
        </w:rPr>
      </w:pPr>
    </w:p>
    <w:p w:rsidR="00693520" w:rsidRPr="00693520" w:rsidRDefault="00693520" w:rsidP="00693520">
      <w:pPr>
        <w:rPr>
          <w:rFonts w:ascii="Times New Roman" w:hAnsi="Times New Roman" w:cs="Times New Roman"/>
          <w:color w:val="000000" w:themeColor="text1"/>
          <w:sz w:val="28"/>
          <w:szCs w:val="28"/>
        </w:rPr>
      </w:pPr>
    </w:p>
    <w:p w:rsidR="00693520" w:rsidRPr="00693520" w:rsidRDefault="00693520" w:rsidP="00693520">
      <w:pPr>
        <w:rPr>
          <w:rFonts w:ascii="Times New Roman" w:hAnsi="Times New Roman" w:cs="Times New Roman"/>
          <w:color w:val="000000" w:themeColor="text1"/>
          <w:sz w:val="28"/>
          <w:szCs w:val="28"/>
        </w:rPr>
      </w:pPr>
    </w:p>
    <w:p w:rsidR="00693520" w:rsidRPr="00693520" w:rsidRDefault="00693520" w:rsidP="00693520">
      <w:pPr>
        <w:rPr>
          <w:rFonts w:ascii="Times New Roman" w:hAnsi="Times New Roman" w:cs="Times New Roman"/>
          <w:color w:val="000000" w:themeColor="text1"/>
          <w:sz w:val="28"/>
          <w:szCs w:val="28"/>
        </w:rPr>
      </w:pPr>
    </w:p>
    <w:p w:rsidR="00693520" w:rsidRPr="00693520" w:rsidRDefault="00693520" w:rsidP="00693520">
      <w:pPr>
        <w:rPr>
          <w:rFonts w:ascii="Times New Roman" w:hAnsi="Times New Roman" w:cs="Times New Roman"/>
          <w:color w:val="000000" w:themeColor="text1"/>
          <w:sz w:val="28"/>
          <w:szCs w:val="28"/>
        </w:rPr>
      </w:pPr>
    </w:p>
    <w:p w:rsidR="00693520" w:rsidRPr="00693520" w:rsidRDefault="00693520" w:rsidP="00693520">
      <w:pPr>
        <w:rPr>
          <w:rFonts w:ascii="Times New Roman" w:hAnsi="Times New Roman" w:cs="Times New Roman"/>
          <w:color w:val="000000" w:themeColor="text1"/>
          <w:sz w:val="28"/>
          <w:szCs w:val="28"/>
        </w:rPr>
      </w:pPr>
    </w:p>
    <w:p w:rsidR="00122D38" w:rsidRDefault="00122D38" w:rsidP="00253859">
      <w:pPr>
        <w:jc w:val="center"/>
        <w:rPr>
          <w:rFonts w:ascii="Times New Roman" w:hAnsi="Times New Roman" w:cs="Times New Roman"/>
          <w:b/>
          <w:color w:val="000000" w:themeColor="text1"/>
          <w:sz w:val="28"/>
          <w:szCs w:val="28"/>
        </w:rPr>
      </w:pPr>
    </w:p>
    <w:p w:rsidR="00E755F7" w:rsidRDefault="00E755F7" w:rsidP="00253859">
      <w:pPr>
        <w:jc w:val="center"/>
        <w:rPr>
          <w:rFonts w:ascii="Times New Roman" w:hAnsi="Times New Roman" w:cs="Times New Roman"/>
          <w:b/>
          <w:color w:val="000000" w:themeColor="text1"/>
          <w:sz w:val="28"/>
          <w:szCs w:val="28"/>
        </w:rPr>
      </w:pPr>
    </w:p>
    <w:p w:rsidR="009218AA" w:rsidRDefault="009218AA" w:rsidP="00E428B6">
      <w:pPr>
        <w:spacing w:before="120" w:after="120" w:line="360" w:lineRule="auto"/>
        <w:jc w:val="center"/>
        <w:rPr>
          <w:rFonts w:ascii="Times New Roman" w:hAnsi="Times New Roman" w:cs="Times New Roman"/>
          <w:b/>
          <w:color w:val="000000" w:themeColor="text1"/>
          <w:sz w:val="28"/>
          <w:szCs w:val="28"/>
        </w:rPr>
      </w:pPr>
    </w:p>
    <w:p w:rsidR="009218AA" w:rsidRDefault="009218AA" w:rsidP="00E428B6">
      <w:pPr>
        <w:spacing w:before="120" w:after="120" w:line="360" w:lineRule="auto"/>
        <w:jc w:val="center"/>
        <w:rPr>
          <w:rFonts w:ascii="Times New Roman" w:hAnsi="Times New Roman" w:cs="Times New Roman"/>
          <w:b/>
          <w:color w:val="000000" w:themeColor="text1"/>
          <w:sz w:val="28"/>
          <w:szCs w:val="28"/>
        </w:rPr>
      </w:pPr>
    </w:p>
    <w:p w:rsidR="009218AA" w:rsidRDefault="009218AA" w:rsidP="00E428B6">
      <w:pPr>
        <w:spacing w:before="120" w:after="120" w:line="360" w:lineRule="auto"/>
        <w:jc w:val="center"/>
        <w:rPr>
          <w:rFonts w:ascii="Times New Roman" w:hAnsi="Times New Roman" w:cs="Times New Roman"/>
          <w:b/>
          <w:color w:val="000000" w:themeColor="text1"/>
          <w:sz w:val="28"/>
          <w:szCs w:val="28"/>
        </w:rPr>
      </w:pPr>
    </w:p>
    <w:p w:rsidR="009218AA" w:rsidRDefault="009218AA" w:rsidP="00E428B6">
      <w:pPr>
        <w:spacing w:before="120" w:after="120" w:line="360" w:lineRule="auto"/>
        <w:jc w:val="center"/>
        <w:rPr>
          <w:rFonts w:ascii="Times New Roman" w:hAnsi="Times New Roman" w:cs="Times New Roman"/>
          <w:b/>
          <w:color w:val="000000" w:themeColor="text1"/>
          <w:sz w:val="28"/>
          <w:szCs w:val="28"/>
        </w:rPr>
      </w:pPr>
    </w:p>
    <w:p w:rsidR="009218AA" w:rsidRDefault="009218AA" w:rsidP="00E428B6">
      <w:pPr>
        <w:spacing w:before="120" w:after="120" w:line="360" w:lineRule="auto"/>
        <w:jc w:val="center"/>
        <w:rPr>
          <w:rFonts w:ascii="Times New Roman" w:hAnsi="Times New Roman" w:cs="Times New Roman"/>
          <w:b/>
          <w:color w:val="000000" w:themeColor="text1"/>
          <w:sz w:val="28"/>
          <w:szCs w:val="28"/>
        </w:rPr>
      </w:pPr>
    </w:p>
    <w:p w:rsidR="009218AA" w:rsidRDefault="009218AA" w:rsidP="00E428B6">
      <w:pPr>
        <w:spacing w:before="120" w:after="120" w:line="360" w:lineRule="auto"/>
        <w:jc w:val="center"/>
        <w:rPr>
          <w:rFonts w:ascii="Times New Roman" w:hAnsi="Times New Roman" w:cs="Times New Roman"/>
          <w:b/>
          <w:color w:val="000000" w:themeColor="text1"/>
          <w:sz w:val="28"/>
          <w:szCs w:val="28"/>
        </w:rPr>
      </w:pPr>
    </w:p>
    <w:p w:rsidR="009218AA" w:rsidRDefault="009218AA" w:rsidP="00E428B6">
      <w:pPr>
        <w:spacing w:before="120" w:after="120" w:line="360" w:lineRule="auto"/>
        <w:jc w:val="center"/>
        <w:rPr>
          <w:rFonts w:ascii="Times New Roman" w:hAnsi="Times New Roman" w:cs="Times New Roman"/>
          <w:b/>
          <w:color w:val="000000" w:themeColor="text1"/>
          <w:sz w:val="28"/>
          <w:szCs w:val="28"/>
        </w:rPr>
      </w:pPr>
    </w:p>
    <w:p w:rsidR="009218AA" w:rsidRDefault="009218AA" w:rsidP="00E428B6">
      <w:pPr>
        <w:spacing w:before="120" w:after="120" w:line="360" w:lineRule="auto"/>
        <w:jc w:val="center"/>
        <w:rPr>
          <w:rFonts w:ascii="Times New Roman" w:hAnsi="Times New Roman" w:cs="Times New Roman"/>
          <w:b/>
          <w:color w:val="000000" w:themeColor="text1"/>
          <w:sz w:val="28"/>
          <w:szCs w:val="28"/>
        </w:rPr>
      </w:pPr>
    </w:p>
    <w:p w:rsidR="009218AA" w:rsidRDefault="009218AA" w:rsidP="00E428B6">
      <w:pPr>
        <w:spacing w:before="120" w:after="120" w:line="360" w:lineRule="auto"/>
        <w:jc w:val="center"/>
        <w:rPr>
          <w:rFonts w:ascii="Times New Roman" w:hAnsi="Times New Roman" w:cs="Times New Roman"/>
          <w:b/>
          <w:color w:val="000000" w:themeColor="text1"/>
          <w:sz w:val="28"/>
          <w:szCs w:val="28"/>
        </w:rPr>
      </w:pPr>
    </w:p>
    <w:p w:rsidR="009218AA" w:rsidRDefault="009218AA" w:rsidP="00E428B6">
      <w:pPr>
        <w:spacing w:before="120" w:after="120" w:line="360" w:lineRule="auto"/>
        <w:jc w:val="center"/>
        <w:rPr>
          <w:rFonts w:ascii="Times New Roman" w:hAnsi="Times New Roman" w:cs="Times New Roman"/>
          <w:b/>
          <w:color w:val="000000" w:themeColor="text1"/>
          <w:sz w:val="28"/>
          <w:szCs w:val="28"/>
        </w:rPr>
      </w:pPr>
    </w:p>
    <w:p w:rsidR="009218AA" w:rsidRDefault="009218AA" w:rsidP="00E428B6">
      <w:pPr>
        <w:spacing w:before="120" w:after="120" w:line="360" w:lineRule="auto"/>
        <w:jc w:val="center"/>
        <w:rPr>
          <w:rFonts w:ascii="Times New Roman" w:hAnsi="Times New Roman" w:cs="Times New Roman"/>
          <w:b/>
          <w:color w:val="000000" w:themeColor="text1"/>
          <w:sz w:val="28"/>
          <w:szCs w:val="28"/>
        </w:rPr>
      </w:pPr>
    </w:p>
    <w:p w:rsidR="009218AA" w:rsidRDefault="009218AA" w:rsidP="00E428B6">
      <w:pPr>
        <w:spacing w:before="120" w:after="120" w:line="360" w:lineRule="auto"/>
        <w:jc w:val="center"/>
        <w:rPr>
          <w:rFonts w:ascii="Times New Roman" w:hAnsi="Times New Roman" w:cs="Times New Roman"/>
          <w:b/>
          <w:color w:val="000000" w:themeColor="text1"/>
          <w:sz w:val="28"/>
          <w:szCs w:val="28"/>
        </w:rPr>
      </w:pPr>
    </w:p>
    <w:p w:rsidR="00693520" w:rsidRPr="00E755F7" w:rsidRDefault="003D20EA" w:rsidP="00E428B6">
      <w:pPr>
        <w:spacing w:before="120" w:after="120" w:line="36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БИБЛИОГРАФИЧЕСКИЙ СПИСОК</w:t>
      </w:r>
    </w:p>
    <w:p w:rsidR="00E755F7" w:rsidRPr="00E755F7" w:rsidRDefault="00E755F7" w:rsidP="00811B83">
      <w:pPr>
        <w:pStyle w:val="1"/>
        <w:numPr>
          <w:ilvl w:val="0"/>
          <w:numId w:val="7"/>
        </w:numPr>
        <w:shd w:val="clear" w:color="auto" w:fill="FFFFFF"/>
        <w:spacing w:before="0" w:after="144" w:line="360" w:lineRule="auto"/>
        <w:jc w:val="both"/>
        <w:rPr>
          <w:rFonts w:ascii="Times New Roman" w:hAnsi="Times New Roman" w:cs="Times New Roman"/>
          <w:b w:val="0"/>
          <w:color w:val="000000" w:themeColor="text1"/>
        </w:rPr>
      </w:pPr>
      <w:r w:rsidRPr="00E755F7">
        <w:rPr>
          <w:rFonts w:ascii="Times New Roman" w:hAnsi="Times New Roman" w:cs="Times New Roman"/>
          <w:b w:val="0"/>
          <w:color w:val="000000" w:themeColor="text1"/>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w:t>
      </w:r>
    </w:p>
    <w:p w:rsidR="00E755F7" w:rsidRPr="00E755F7" w:rsidRDefault="00E755F7" w:rsidP="00811B83">
      <w:pPr>
        <w:pStyle w:val="a3"/>
        <w:numPr>
          <w:ilvl w:val="0"/>
          <w:numId w:val="7"/>
        </w:numPr>
        <w:spacing w:line="360" w:lineRule="auto"/>
        <w:jc w:val="both"/>
        <w:rPr>
          <w:rFonts w:ascii="Times New Roman" w:hAnsi="Times New Roman" w:cs="Times New Roman"/>
          <w:color w:val="000000" w:themeColor="text1"/>
          <w:sz w:val="28"/>
          <w:szCs w:val="28"/>
        </w:rPr>
      </w:pPr>
      <w:r w:rsidRPr="00E755F7">
        <w:rPr>
          <w:rFonts w:ascii="Times New Roman" w:hAnsi="Times New Roman" w:cs="Times New Roman"/>
          <w:bCs/>
          <w:color w:val="000000" w:themeColor="text1"/>
          <w:sz w:val="28"/>
          <w:szCs w:val="28"/>
          <w:shd w:val="clear" w:color="auto" w:fill="FFFFFF"/>
        </w:rPr>
        <w:t>"Уголовный кодекс Российской Федерации" от 13.06.1996 N 63-ФЗ (ред. от 29.05.2019)</w:t>
      </w:r>
    </w:p>
    <w:p w:rsidR="00E428B6" w:rsidRDefault="00E755F7" w:rsidP="00E428B6">
      <w:pPr>
        <w:pStyle w:val="a3"/>
        <w:numPr>
          <w:ilvl w:val="0"/>
          <w:numId w:val="7"/>
        </w:numPr>
        <w:spacing w:line="360" w:lineRule="auto"/>
        <w:jc w:val="both"/>
        <w:rPr>
          <w:rFonts w:ascii="Times New Roman" w:hAnsi="Times New Roman" w:cs="Times New Roman"/>
          <w:color w:val="000000" w:themeColor="text1"/>
          <w:sz w:val="28"/>
          <w:szCs w:val="28"/>
        </w:rPr>
      </w:pPr>
      <w:r w:rsidRPr="00E755F7">
        <w:rPr>
          <w:rFonts w:ascii="Times New Roman" w:hAnsi="Times New Roman" w:cs="Times New Roman"/>
          <w:color w:val="000000" w:themeColor="text1"/>
          <w:sz w:val="28"/>
          <w:szCs w:val="28"/>
        </w:rPr>
        <w:t>Постановление Пленума Верховного Суда РФ от 12 марта 2002 г. N 5 "О судебной практике по делам о хищении, вымогательстве и незаконном обороте оружия, боеприпасов, взрывчатых веществ и взрывных устройств" (с изменениями и дополнениями)</w:t>
      </w:r>
    </w:p>
    <w:p w:rsidR="00E428B6" w:rsidRPr="00E428B6" w:rsidRDefault="00E428B6" w:rsidP="00E428B6">
      <w:pPr>
        <w:pStyle w:val="a3"/>
        <w:numPr>
          <w:ilvl w:val="0"/>
          <w:numId w:val="7"/>
        </w:numPr>
        <w:spacing w:line="360" w:lineRule="auto"/>
        <w:jc w:val="both"/>
        <w:rPr>
          <w:rFonts w:ascii="Times New Roman" w:hAnsi="Times New Roman" w:cs="Times New Roman"/>
          <w:color w:val="000000" w:themeColor="text1"/>
          <w:sz w:val="28"/>
          <w:szCs w:val="28"/>
        </w:rPr>
      </w:pPr>
      <w:r w:rsidRPr="00E428B6">
        <w:rPr>
          <w:rFonts w:ascii="Times New Roman" w:hAnsi="Times New Roman" w:cs="Times New Roman"/>
          <w:color w:val="000000" w:themeColor="text1"/>
          <w:sz w:val="28"/>
          <w:szCs w:val="28"/>
        </w:rPr>
        <w:t>Постановление Правительства РФ от 21.07.1998 N 814 (ред. от 29.03.2019) "О мерах по регулированию оборота гражданского и служебного оружия и патронов к нему на территории Российской Федерации" (вместе с "Правилами оборота гражданского и служебного оружия и патронов к нему на территории Российской Федерации", "Положением о ведении и издании Государственного кадастра гражданского и служебного оружия и патронов к нему")</w:t>
      </w:r>
    </w:p>
    <w:p w:rsidR="00E755F7" w:rsidRPr="00E428B6" w:rsidRDefault="00E755F7" w:rsidP="00E428B6">
      <w:pPr>
        <w:pStyle w:val="a3"/>
        <w:numPr>
          <w:ilvl w:val="0"/>
          <w:numId w:val="7"/>
        </w:numPr>
        <w:spacing w:line="360" w:lineRule="auto"/>
        <w:jc w:val="both"/>
        <w:rPr>
          <w:rFonts w:ascii="Times New Roman" w:hAnsi="Times New Roman" w:cs="Times New Roman"/>
          <w:color w:val="000000" w:themeColor="text1"/>
          <w:sz w:val="28"/>
          <w:szCs w:val="28"/>
        </w:rPr>
      </w:pPr>
      <w:r w:rsidRPr="00E428B6">
        <w:rPr>
          <w:rFonts w:ascii="Times New Roman" w:hAnsi="Times New Roman" w:cs="Times New Roman"/>
          <w:color w:val="000000" w:themeColor="text1"/>
          <w:sz w:val="28"/>
          <w:szCs w:val="28"/>
        </w:rPr>
        <w:t xml:space="preserve">Федеральный закон "Об оружии" от 13.12.1996 N 150-ФЗ (последняя </w:t>
      </w:r>
      <w:r w:rsidR="006453CC" w:rsidRPr="00E428B6">
        <w:rPr>
          <w:rFonts w:ascii="Times New Roman" w:hAnsi="Times New Roman" w:cs="Times New Roman"/>
          <w:color w:val="000000" w:themeColor="text1"/>
          <w:sz w:val="28"/>
          <w:szCs w:val="28"/>
        </w:rPr>
        <w:t>0</w:t>
      </w:r>
      <w:r w:rsidRPr="00E428B6">
        <w:rPr>
          <w:rFonts w:ascii="Times New Roman" w:hAnsi="Times New Roman" w:cs="Times New Roman"/>
          <w:color w:val="000000" w:themeColor="text1"/>
          <w:sz w:val="28"/>
          <w:szCs w:val="28"/>
        </w:rPr>
        <w:t>редакция)</w:t>
      </w:r>
    </w:p>
    <w:p w:rsidR="006453CC" w:rsidRPr="00811B83" w:rsidRDefault="006453CC" w:rsidP="00811B83">
      <w:pPr>
        <w:numPr>
          <w:ilvl w:val="0"/>
          <w:numId w:val="7"/>
        </w:numPr>
        <w:shd w:val="clear" w:color="auto" w:fill="FFFFFF"/>
        <w:spacing w:after="0" w:line="360" w:lineRule="auto"/>
        <w:jc w:val="both"/>
        <w:rPr>
          <w:rFonts w:ascii="Times New Roman" w:eastAsia="Times New Roman" w:hAnsi="Times New Roman" w:cs="Times New Roman"/>
          <w:color w:val="000000" w:themeColor="text1"/>
          <w:sz w:val="28"/>
          <w:szCs w:val="28"/>
        </w:rPr>
      </w:pPr>
      <w:r w:rsidRPr="00811B83">
        <w:rPr>
          <w:rFonts w:ascii="Times New Roman" w:eastAsia="Times New Roman" w:hAnsi="Times New Roman" w:cs="Times New Roman"/>
          <w:color w:val="000000" w:themeColor="text1"/>
          <w:sz w:val="28"/>
          <w:szCs w:val="28"/>
        </w:rPr>
        <w:t>Арендаренко, А. В. Принцип социальной справедливости в уголовном праве Российской Федерации. Теоретико-правовые аспекты / А.В. Арендаренко. — М.: Юнити-Дана, Закон и право, 2017. — 360 c.</w:t>
      </w:r>
    </w:p>
    <w:p w:rsidR="006453CC" w:rsidRPr="00811B83" w:rsidRDefault="006453CC" w:rsidP="00811B83">
      <w:pPr>
        <w:numPr>
          <w:ilvl w:val="0"/>
          <w:numId w:val="7"/>
        </w:numPr>
        <w:shd w:val="clear" w:color="auto" w:fill="FFFFFF"/>
        <w:spacing w:after="0" w:line="360" w:lineRule="auto"/>
        <w:jc w:val="both"/>
        <w:rPr>
          <w:rFonts w:ascii="Times New Roman" w:eastAsia="Times New Roman" w:hAnsi="Times New Roman" w:cs="Times New Roman"/>
          <w:color w:val="000000" w:themeColor="text1"/>
          <w:sz w:val="28"/>
          <w:szCs w:val="28"/>
        </w:rPr>
      </w:pPr>
      <w:r w:rsidRPr="00811B83">
        <w:rPr>
          <w:rFonts w:ascii="Times New Roman" w:eastAsia="Times New Roman" w:hAnsi="Times New Roman" w:cs="Times New Roman"/>
          <w:color w:val="000000" w:themeColor="text1"/>
          <w:sz w:val="28"/>
          <w:szCs w:val="28"/>
        </w:rPr>
        <w:t>Бибик, О. Н. Источники уголовного права Российской Федерации / О.Н. Бибик. — М.: Юридический центр, 2017. — 298 c.</w:t>
      </w:r>
    </w:p>
    <w:p w:rsidR="006453CC" w:rsidRPr="00811B83" w:rsidRDefault="006453CC" w:rsidP="00811B83">
      <w:pPr>
        <w:numPr>
          <w:ilvl w:val="0"/>
          <w:numId w:val="7"/>
        </w:numPr>
        <w:shd w:val="clear" w:color="auto" w:fill="FFFFFF"/>
        <w:spacing w:after="0" w:line="360" w:lineRule="auto"/>
        <w:jc w:val="both"/>
        <w:rPr>
          <w:rFonts w:ascii="Times New Roman" w:eastAsia="Times New Roman" w:hAnsi="Times New Roman" w:cs="Times New Roman"/>
          <w:color w:val="000000" w:themeColor="text1"/>
          <w:sz w:val="28"/>
          <w:szCs w:val="28"/>
        </w:rPr>
      </w:pPr>
      <w:r w:rsidRPr="00811B83">
        <w:rPr>
          <w:rFonts w:ascii="Times New Roman" w:eastAsia="Times New Roman" w:hAnsi="Times New Roman" w:cs="Times New Roman"/>
          <w:color w:val="000000" w:themeColor="text1"/>
          <w:sz w:val="28"/>
          <w:szCs w:val="28"/>
        </w:rPr>
        <w:t>Борзенков Г.Н. Курс уголовного права: Общая часть: Т. 1: Учение о преступлении: Учебник для вузов (под ред. Кузнецо / БорзенковГ.Н. (док.юр.наук, проф.), Комиссаров Комиссаров Крылова , др. доц.). — Москва: СИНТЕГ, 2016. — 143 c.</w:t>
      </w:r>
    </w:p>
    <w:p w:rsidR="006453CC" w:rsidRPr="00811B83" w:rsidRDefault="006453CC" w:rsidP="00811B83">
      <w:pPr>
        <w:numPr>
          <w:ilvl w:val="0"/>
          <w:numId w:val="7"/>
        </w:numPr>
        <w:shd w:val="clear" w:color="auto" w:fill="FFFFFF"/>
        <w:spacing w:after="0" w:line="360" w:lineRule="auto"/>
        <w:jc w:val="both"/>
        <w:rPr>
          <w:rFonts w:ascii="Times New Roman" w:eastAsia="Times New Roman" w:hAnsi="Times New Roman" w:cs="Times New Roman"/>
          <w:color w:val="000000" w:themeColor="text1"/>
          <w:sz w:val="28"/>
          <w:szCs w:val="28"/>
        </w:rPr>
      </w:pPr>
      <w:r w:rsidRPr="00811B83">
        <w:rPr>
          <w:rFonts w:ascii="Times New Roman" w:eastAsia="Times New Roman" w:hAnsi="Times New Roman" w:cs="Times New Roman"/>
          <w:color w:val="000000" w:themeColor="text1"/>
          <w:sz w:val="28"/>
          <w:szCs w:val="28"/>
        </w:rPr>
        <w:lastRenderedPageBreak/>
        <w:t>Волженкин, Б.В. От преступления — к наказанию. Популярно о криминологии, уголовном праве, уголовном процессе и криминалистике / Б.В. Волженкин, Л.А. Андреева, И.Е. Быховский, и др.. — Л.: Знание (Лен. отделение), 2015. — 208 c.</w:t>
      </w:r>
    </w:p>
    <w:p w:rsidR="006453CC" w:rsidRPr="00811B83" w:rsidRDefault="006453CC" w:rsidP="00811B83">
      <w:pPr>
        <w:numPr>
          <w:ilvl w:val="0"/>
          <w:numId w:val="7"/>
        </w:numPr>
        <w:shd w:val="clear" w:color="auto" w:fill="FFFFFF"/>
        <w:spacing w:after="0" w:line="360" w:lineRule="auto"/>
        <w:jc w:val="both"/>
        <w:rPr>
          <w:rFonts w:ascii="Times New Roman" w:eastAsia="Times New Roman" w:hAnsi="Times New Roman" w:cs="Times New Roman"/>
          <w:color w:val="000000" w:themeColor="text1"/>
          <w:sz w:val="28"/>
          <w:szCs w:val="28"/>
        </w:rPr>
      </w:pPr>
      <w:r w:rsidRPr="00811B83">
        <w:rPr>
          <w:rFonts w:ascii="Times New Roman" w:eastAsia="Times New Roman" w:hAnsi="Times New Roman" w:cs="Times New Roman"/>
          <w:color w:val="000000" w:themeColor="text1"/>
          <w:sz w:val="28"/>
          <w:szCs w:val="28"/>
        </w:rPr>
        <w:t>Жалинский, А.Э. Практикум по уголовному праву / А.Э. Жалинский. — М.: Городец, 2014. — 665 c.</w:t>
      </w:r>
    </w:p>
    <w:p w:rsidR="006453CC" w:rsidRPr="00811B83" w:rsidRDefault="006453CC" w:rsidP="00811B83">
      <w:pPr>
        <w:numPr>
          <w:ilvl w:val="0"/>
          <w:numId w:val="7"/>
        </w:numPr>
        <w:shd w:val="clear" w:color="auto" w:fill="FFFFFF"/>
        <w:spacing w:after="0" w:line="360" w:lineRule="auto"/>
        <w:jc w:val="both"/>
        <w:rPr>
          <w:rFonts w:ascii="Times New Roman" w:eastAsia="Times New Roman" w:hAnsi="Times New Roman" w:cs="Times New Roman"/>
          <w:color w:val="000000" w:themeColor="text1"/>
          <w:sz w:val="28"/>
          <w:szCs w:val="28"/>
        </w:rPr>
      </w:pPr>
      <w:r w:rsidRPr="00811B83">
        <w:rPr>
          <w:rFonts w:ascii="Times New Roman" w:eastAsia="Times New Roman" w:hAnsi="Times New Roman" w:cs="Times New Roman"/>
          <w:color w:val="000000" w:themeColor="text1"/>
          <w:sz w:val="28"/>
          <w:szCs w:val="28"/>
        </w:rPr>
        <w:t>Звечаровский, И. Э. Ответственность в уголовном праве / И.Э. Звечаровский. — М.: Юридический центр, 2016. — 150 c.</w:t>
      </w:r>
    </w:p>
    <w:p w:rsidR="006453CC" w:rsidRPr="00811B83" w:rsidRDefault="006453CC" w:rsidP="00811B83">
      <w:pPr>
        <w:numPr>
          <w:ilvl w:val="0"/>
          <w:numId w:val="7"/>
        </w:numPr>
        <w:shd w:val="clear" w:color="auto" w:fill="FFFFFF"/>
        <w:spacing w:after="0" w:line="360" w:lineRule="auto"/>
        <w:jc w:val="both"/>
        <w:rPr>
          <w:rFonts w:ascii="Times New Roman" w:eastAsia="Times New Roman" w:hAnsi="Times New Roman" w:cs="Times New Roman"/>
          <w:color w:val="000000" w:themeColor="text1"/>
          <w:sz w:val="28"/>
          <w:szCs w:val="28"/>
        </w:rPr>
      </w:pPr>
      <w:r w:rsidRPr="00811B83">
        <w:rPr>
          <w:rFonts w:ascii="Times New Roman" w:eastAsia="Times New Roman" w:hAnsi="Times New Roman" w:cs="Times New Roman"/>
          <w:color w:val="000000" w:themeColor="text1"/>
          <w:sz w:val="28"/>
          <w:szCs w:val="28"/>
        </w:rPr>
        <w:t>Иванов Н.Г. Уголовное право Российской Федерации. М.: Академия, 2014. — 544с.</w:t>
      </w:r>
    </w:p>
    <w:p w:rsidR="006453CC" w:rsidRPr="00811B83" w:rsidRDefault="006453CC" w:rsidP="00811B83">
      <w:pPr>
        <w:numPr>
          <w:ilvl w:val="0"/>
          <w:numId w:val="7"/>
        </w:numPr>
        <w:shd w:val="clear" w:color="auto" w:fill="FFFFFF"/>
        <w:spacing w:after="0" w:line="360" w:lineRule="auto"/>
        <w:jc w:val="both"/>
        <w:rPr>
          <w:rFonts w:ascii="Times New Roman" w:eastAsia="Times New Roman" w:hAnsi="Times New Roman" w:cs="Times New Roman"/>
          <w:color w:val="000000" w:themeColor="text1"/>
          <w:sz w:val="28"/>
          <w:szCs w:val="28"/>
        </w:rPr>
      </w:pPr>
      <w:r w:rsidRPr="00811B83">
        <w:rPr>
          <w:rFonts w:ascii="Times New Roman" w:eastAsia="Times New Roman" w:hAnsi="Times New Roman" w:cs="Times New Roman"/>
          <w:color w:val="000000" w:themeColor="text1"/>
          <w:sz w:val="28"/>
          <w:szCs w:val="28"/>
        </w:rPr>
        <w:t>Игнатов А.Н. Уголовное право России/А.Н Игнатов. — СПб: Питер, 2009. – 612 с.</w:t>
      </w:r>
    </w:p>
    <w:p w:rsidR="006453CC" w:rsidRPr="00811B83" w:rsidRDefault="006453CC" w:rsidP="00811B83">
      <w:pPr>
        <w:numPr>
          <w:ilvl w:val="0"/>
          <w:numId w:val="7"/>
        </w:numPr>
        <w:shd w:val="clear" w:color="auto" w:fill="FFFFFF"/>
        <w:spacing w:after="0" w:line="360" w:lineRule="auto"/>
        <w:jc w:val="both"/>
        <w:rPr>
          <w:rFonts w:ascii="Times New Roman" w:eastAsia="Times New Roman" w:hAnsi="Times New Roman" w:cs="Times New Roman"/>
          <w:color w:val="000000" w:themeColor="text1"/>
          <w:sz w:val="28"/>
          <w:szCs w:val="28"/>
        </w:rPr>
      </w:pPr>
      <w:r w:rsidRPr="00811B83">
        <w:rPr>
          <w:rFonts w:ascii="Times New Roman" w:eastAsia="Times New Roman" w:hAnsi="Times New Roman" w:cs="Times New Roman"/>
          <w:color w:val="000000" w:themeColor="text1"/>
          <w:sz w:val="28"/>
          <w:szCs w:val="28"/>
        </w:rPr>
        <w:t>Келина С.Г., Кудрявцев В.Н. Принципы советского уголовного права. М.: Закон и право, 1988. — 134с.</w:t>
      </w:r>
    </w:p>
    <w:p w:rsidR="006453CC" w:rsidRPr="003C4901" w:rsidRDefault="006453CC" w:rsidP="00E755F7">
      <w:pPr>
        <w:pStyle w:val="a3"/>
        <w:numPr>
          <w:ilvl w:val="0"/>
          <w:numId w:val="7"/>
        </w:numPr>
        <w:spacing w:line="360" w:lineRule="auto"/>
        <w:ind w:left="714" w:hanging="357"/>
        <w:jc w:val="both"/>
        <w:rPr>
          <w:rFonts w:ascii="Times New Roman" w:hAnsi="Times New Roman" w:cs="Times New Roman"/>
          <w:color w:val="000000" w:themeColor="text1"/>
          <w:sz w:val="28"/>
          <w:szCs w:val="28"/>
        </w:rPr>
      </w:pPr>
      <w:r w:rsidRPr="003C4901">
        <w:rPr>
          <w:rFonts w:ascii="Times New Roman" w:hAnsi="Times New Roman" w:cs="Times New Roman"/>
          <w:sz w:val="28"/>
          <w:szCs w:val="28"/>
        </w:rPr>
        <w:t>Состояние преступности в Российской Федерации на 2017 год. Статистика МВД РФ. [Электронный ресурс]. https://xn--b1aew.xn--p1ai/reports/item/11715403/</w:t>
      </w:r>
    </w:p>
    <w:p w:rsidR="00693520" w:rsidRPr="00693520" w:rsidRDefault="00693520" w:rsidP="00693520">
      <w:pPr>
        <w:rPr>
          <w:rFonts w:ascii="Times New Roman" w:hAnsi="Times New Roman" w:cs="Times New Roman"/>
          <w:color w:val="000000" w:themeColor="text1"/>
          <w:sz w:val="28"/>
          <w:szCs w:val="28"/>
        </w:rPr>
      </w:pPr>
    </w:p>
    <w:p w:rsidR="00693520" w:rsidRPr="00693520" w:rsidRDefault="00693520" w:rsidP="00693520">
      <w:pPr>
        <w:rPr>
          <w:rFonts w:ascii="Times New Roman" w:hAnsi="Times New Roman" w:cs="Times New Roman"/>
          <w:color w:val="000000" w:themeColor="text1"/>
          <w:sz w:val="28"/>
          <w:szCs w:val="28"/>
        </w:rPr>
      </w:pPr>
    </w:p>
    <w:p w:rsidR="00693520" w:rsidRPr="00693520" w:rsidRDefault="00693520" w:rsidP="00693520">
      <w:pPr>
        <w:rPr>
          <w:rFonts w:ascii="Times New Roman" w:hAnsi="Times New Roman" w:cs="Times New Roman"/>
          <w:color w:val="000000" w:themeColor="text1"/>
          <w:sz w:val="28"/>
          <w:szCs w:val="28"/>
        </w:rPr>
      </w:pPr>
    </w:p>
    <w:p w:rsidR="00693520" w:rsidRPr="00693520" w:rsidRDefault="00693520" w:rsidP="00693520">
      <w:pPr>
        <w:rPr>
          <w:rFonts w:ascii="Times New Roman" w:hAnsi="Times New Roman" w:cs="Times New Roman"/>
          <w:color w:val="000000" w:themeColor="text1"/>
          <w:sz w:val="28"/>
          <w:szCs w:val="28"/>
        </w:rPr>
      </w:pPr>
    </w:p>
    <w:p w:rsidR="00693520" w:rsidRPr="00693520" w:rsidRDefault="00693520" w:rsidP="00693520">
      <w:pPr>
        <w:rPr>
          <w:rFonts w:ascii="Times New Roman" w:hAnsi="Times New Roman" w:cs="Times New Roman"/>
          <w:color w:val="000000" w:themeColor="text1"/>
          <w:sz w:val="28"/>
          <w:szCs w:val="28"/>
        </w:rPr>
      </w:pPr>
    </w:p>
    <w:sectPr w:rsidR="00693520" w:rsidRPr="00693520" w:rsidSect="00A019FE">
      <w:headerReference w:type="default" r:id="rId24"/>
      <w:pgSz w:w="11906" w:h="16838" w:code="9"/>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226D" w:rsidRDefault="00C0226D" w:rsidP="00253859">
      <w:pPr>
        <w:spacing w:after="0" w:line="240" w:lineRule="auto"/>
      </w:pPr>
      <w:r>
        <w:separator/>
      </w:r>
    </w:p>
  </w:endnote>
  <w:endnote w:type="continuationSeparator" w:id="1">
    <w:p w:rsidR="00C0226D" w:rsidRDefault="00C0226D" w:rsidP="002538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226D" w:rsidRDefault="00C0226D" w:rsidP="00253859">
      <w:pPr>
        <w:spacing w:after="0" w:line="240" w:lineRule="auto"/>
      </w:pPr>
      <w:r>
        <w:separator/>
      </w:r>
    </w:p>
  </w:footnote>
  <w:footnote w:type="continuationSeparator" w:id="1">
    <w:p w:rsidR="00C0226D" w:rsidRDefault="00C0226D" w:rsidP="00253859">
      <w:pPr>
        <w:spacing w:after="0" w:line="240" w:lineRule="auto"/>
      </w:pPr>
      <w:r>
        <w:continuationSeparator/>
      </w:r>
    </w:p>
  </w:footnote>
  <w:footnote w:id="2">
    <w:p w:rsidR="00FD4C5E" w:rsidRDefault="00FD4C5E" w:rsidP="00FD4C5E">
      <w:pPr>
        <w:pStyle w:val="ae"/>
      </w:pPr>
      <w:r>
        <w:rPr>
          <w:rStyle w:val="af0"/>
        </w:rPr>
        <w:footnoteRef/>
      </w:r>
      <w:r>
        <w:t xml:space="preserve"> </w:t>
      </w:r>
      <w:r w:rsidRPr="00FD4C5E">
        <w:rPr>
          <w:rFonts w:ascii="Times New Roman" w:hAnsi="Times New Roman" w:cs="Times New Roman"/>
          <w:sz w:val="24"/>
          <w:szCs w:val="24"/>
        </w:rPr>
        <w:t>Состояние преступности в Российской Федерации на 2017 год. Статистика МВД РФ. [Электронный ресурс]. https://xn--b1aew.xn--p1ai/reports/item/11715403/</w:t>
      </w:r>
    </w:p>
  </w:footnote>
  <w:footnote w:id="3">
    <w:p w:rsidR="0095236A" w:rsidRDefault="0095236A">
      <w:pPr>
        <w:pStyle w:val="ae"/>
      </w:pPr>
      <w:r>
        <w:rPr>
          <w:rStyle w:val="af0"/>
        </w:rPr>
        <w:footnoteRef/>
      </w:r>
      <w:r>
        <w:t xml:space="preserve"> </w:t>
      </w:r>
      <w:r w:rsidRPr="0095236A">
        <w:t>Федеральный закон "Об оружии" от 13.12.1996 N 150-ФЗ (последняя редакция)</w:t>
      </w:r>
    </w:p>
  </w:footnote>
  <w:footnote w:id="4">
    <w:p w:rsidR="0095236A" w:rsidRPr="00081ECB" w:rsidRDefault="0095236A" w:rsidP="0095236A">
      <w:pPr>
        <w:spacing w:line="360" w:lineRule="auto"/>
        <w:jc w:val="both"/>
        <w:rPr>
          <w:rFonts w:ascii="Times New Roman" w:hAnsi="Times New Roman" w:cs="Times New Roman"/>
          <w:sz w:val="24"/>
          <w:szCs w:val="24"/>
        </w:rPr>
      </w:pPr>
      <w:r w:rsidRPr="00081ECB">
        <w:rPr>
          <w:rStyle w:val="af0"/>
          <w:rFonts w:ascii="Times New Roman" w:hAnsi="Times New Roman" w:cs="Times New Roman"/>
          <w:sz w:val="24"/>
          <w:szCs w:val="24"/>
        </w:rPr>
        <w:footnoteRef/>
      </w:r>
      <w:r w:rsidRPr="00081ECB">
        <w:rPr>
          <w:rFonts w:ascii="Times New Roman" w:hAnsi="Times New Roman" w:cs="Times New Roman"/>
          <w:sz w:val="24"/>
          <w:szCs w:val="24"/>
        </w:rPr>
        <w:t xml:space="preserve"> </w:t>
      </w:r>
      <w:r w:rsidRPr="00081ECB">
        <w:rPr>
          <w:rFonts w:ascii="Times New Roman" w:hAnsi="Times New Roman" w:cs="Times New Roman"/>
          <w:color w:val="000000" w:themeColor="text1"/>
          <w:sz w:val="24"/>
          <w:szCs w:val="24"/>
        </w:rPr>
        <w:t>Постановление Пленума Верховного Суда РФ от 12 марта 2002 г. N 5 "О судебной практике по делам о хищении, вымогательстве и незаконном обороте оружия, боеприпасов, взрывчатых веществ и взрывных устройств" (с изменениями и дополнениями)</w:t>
      </w:r>
    </w:p>
    <w:p w:rsidR="0095236A" w:rsidRDefault="0095236A">
      <w:pPr>
        <w:pStyle w:val="ae"/>
      </w:pPr>
    </w:p>
  </w:footnote>
  <w:footnote w:id="5">
    <w:p w:rsidR="00081ECB" w:rsidRDefault="00081ECB" w:rsidP="00081ECB">
      <w:pPr>
        <w:pStyle w:val="ae"/>
        <w:spacing w:line="360" w:lineRule="auto"/>
      </w:pPr>
      <w:r>
        <w:rPr>
          <w:rStyle w:val="af0"/>
        </w:rPr>
        <w:footnoteRef/>
      </w:r>
      <w:r>
        <w:t xml:space="preserve"> </w:t>
      </w:r>
      <w:r w:rsidRPr="00081ECB">
        <w:rPr>
          <w:rFonts w:ascii="Times New Roman" w:hAnsi="Times New Roman" w:cs="Times New Roman"/>
          <w:sz w:val="24"/>
          <w:szCs w:val="24"/>
        </w:rPr>
        <w:t>Борзенков Г.Н. Курс уголовного права: Общая часть: Т. 1: Учение о преступлении: Учебник для вузов (под ред. Кузнецо / БорзенковГ.Н. (док.юр.наук, проф.), Комиссаров Комиссаров Крылова , др. доц.). — Москва: СИНТЕГ, 2016. — 143 c.</w:t>
      </w:r>
    </w:p>
  </w:footnote>
  <w:footnote w:id="6">
    <w:p w:rsidR="007A40F6" w:rsidRPr="00811B83" w:rsidRDefault="007A40F6" w:rsidP="007A40F6">
      <w:pPr>
        <w:shd w:val="clear" w:color="auto" w:fill="FFFFFF"/>
        <w:spacing w:after="0" w:line="360" w:lineRule="auto"/>
        <w:jc w:val="both"/>
        <w:rPr>
          <w:rFonts w:ascii="Times New Roman" w:eastAsia="Times New Roman" w:hAnsi="Times New Roman" w:cs="Times New Roman"/>
          <w:color w:val="000000" w:themeColor="text1"/>
          <w:sz w:val="28"/>
          <w:szCs w:val="28"/>
        </w:rPr>
      </w:pPr>
      <w:r>
        <w:rPr>
          <w:rStyle w:val="af0"/>
        </w:rPr>
        <w:footnoteRef/>
      </w:r>
      <w:r>
        <w:t xml:space="preserve"> </w:t>
      </w:r>
      <w:r w:rsidRPr="00081ECB">
        <w:rPr>
          <w:rFonts w:ascii="Times New Roman" w:eastAsia="Times New Roman" w:hAnsi="Times New Roman" w:cs="Times New Roman"/>
          <w:color w:val="000000" w:themeColor="text1"/>
          <w:sz w:val="24"/>
          <w:szCs w:val="24"/>
        </w:rPr>
        <w:t xml:space="preserve">Иванов Н.Г. Уголовное право Российской Федерации. М.: Академия, 2014. — </w:t>
      </w:r>
      <w:r w:rsidR="006453CC">
        <w:rPr>
          <w:rFonts w:ascii="Times New Roman" w:eastAsia="Times New Roman" w:hAnsi="Times New Roman" w:cs="Times New Roman"/>
          <w:color w:val="000000" w:themeColor="text1"/>
          <w:sz w:val="24"/>
          <w:szCs w:val="24"/>
        </w:rPr>
        <w:t>С.</w:t>
      </w:r>
      <w:r w:rsidRPr="00081ECB">
        <w:rPr>
          <w:rFonts w:ascii="Times New Roman" w:eastAsia="Times New Roman" w:hAnsi="Times New Roman" w:cs="Times New Roman"/>
          <w:color w:val="000000" w:themeColor="text1"/>
          <w:sz w:val="24"/>
          <w:szCs w:val="24"/>
        </w:rPr>
        <w:t>544</w:t>
      </w:r>
      <w:r w:rsidR="006453CC">
        <w:rPr>
          <w:rFonts w:ascii="Times New Roman" w:eastAsia="Times New Roman" w:hAnsi="Times New Roman" w:cs="Times New Roman"/>
          <w:color w:val="000000" w:themeColor="text1"/>
          <w:sz w:val="24"/>
          <w:szCs w:val="24"/>
        </w:rPr>
        <w:t>-545</w:t>
      </w:r>
    </w:p>
    <w:p w:rsidR="007A40F6" w:rsidRDefault="007A40F6" w:rsidP="007A40F6">
      <w:pPr>
        <w:pStyle w:val="ae"/>
      </w:pPr>
    </w:p>
  </w:footnote>
  <w:footnote w:id="7">
    <w:p w:rsidR="00CF19BA" w:rsidRPr="00CF19BA" w:rsidRDefault="00CF19BA" w:rsidP="00CF19BA">
      <w:pPr>
        <w:spacing w:line="360" w:lineRule="auto"/>
        <w:jc w:val="both"/>
        <w:rPr>
          <w:rFonts w:ascii="Times New Roman" w:hAnsi="Times New Roman" w:cs="Times New Roman"/>
          <w:color w:val="000000" w:themeColor="text1"/>
          <w:sz w:val="28"/>
          <w:szCs w:val="28"/>
        </w:rPr>
      </w:pPr>
      <w:r>
        <w:rPr>
          <w:rStyle w:val="af0"/>
        </w:rPr>
        <w:footnoteRef/>
      </w:r>
      <w:r>
        <w:t xml:space="preserve"> </w:t>
      </w:r>
      <w:r w:rsidRPr="00CF19BA">
        <w:rPr>
          <w:rFonts w:ascii="Times New Roman" w:hAnsi="Times New Roman" w:cs="Times New Roman"/>
          <w:bCs/>
          <w:color w:val="000000" w:themeColor="text1"/>
          <w:sz w:val="24"/>
          <w:szCs w:val="24"/>
          <w:shd w:val="clear" w:color="auto" w:fill="FFFFFF"/>
        </w:rPr>
        <w:t>"Уголовный кодекс Российской Федерации" от 13.06.1996 N 63-ФЗ (ред. от 29.05.2019)</w:t>
      </w:r>
    </w:p>
    <w:p w:rsidR="00CF19BA" w:rsidRDefault="00CF19BA">
      <w:pPr>
        <w:pStyle w:val="ae"/>
      </w:pPr>
    </w:p>
  </w:footnote>
  <w:footnote w:id="8">
    <w:p w:rsidR="00CF19BA" w:rsidRPr="00811B83" w:rsidRDefault="00CF19BA" w:rsidP="00CF19BA">
      <w:pPr>
        <w:shd w:val="clear" w:color="auto" w:fill="FFFFFF"/>
        <w:spacing w:after="0" w:line="360" w:lineRule="auto"/>
        <w:jc w:val="both"/>
        <w:rPr>
          <w:rFonts w:ascii="Times New Roman" w:eastAsia="Times New Roman" w:hAnsi="Times New Roman" w:cs="Times New Roman"/>
          <w:color w:val="000000" w:themeColor="text1"/>
          <w:sz w:val="28"/>
          <w:szCs w:val="28"/>
        </w:rPr>
      </w:pPr>
      <w:r>
        <w:rPr>
          <w:rStyle w:val="af0"/>
        </w:rPr>
        <w:footnoteRef/>
      </w:r>
      <w:r>
        <w:t xml:space="preserve"> </w:t>
      </w:r>
      <w:r w:rsidRPr="00CF19BA">
        <w:rPr>
          <w:rFonts w:ascii="Times New Roman" w:eastAsia="Times New Roman" w:hAnsi="Times New Roman" w:cs="Times New Roman"/>
          <w:color w:val="000000" w:themeColor="text1"/>
          <w:sz w:val="24"/>
          <w:szCs w:val="24"/>
        </w:rPr>
        <w:t>Жалинский, А.Э. Практикум по уголовному праву / А.Э. Жалинский. — М.: Городец, 2014. — 665 c.</w:t>
      </w:r>
    </w:p>
    <w:p w:rsidR="00CF19BA" w:rsidRDefault="00CF19BA">
      <w:pPr>
        <w:pStyle w:val="ae"/>
      </w:pPr>
    </w:p>
  </w:footnote>
  <w:footnote w:id="9">
    <w:p w:rsidR="006453CC" w:rsidRPr="006453CC" w:rsidRDefault="006453CC" w:rsidP="006453CC">
      <w:pPr>
        <w:pStyle w:val="1"/>
        <w:shd w:val="clear" w:color="auto" w:fill="FFFFFF"/>
        <w:spacing w:before="0" w:after="144" w:line="360" w:lineRule="auto"/>
        <w:jc w:val="both"/>
        <w:rPr>
          <w:rFonts w:ascii="Times New Roman" w:hAnsi="Times New Roman" w:cs="Times New Roman"/>
          <w:b w:val="0"/>
          <w:color w:val="000000" w:themeColor="text1"/>
          <w:sz w:val="20"/>
          <w:szCs w:val="20"/>
        </w:rPr>
      </w:pPr>
      <w:r w:rsidRPr="006453CC">
        <w:rPr>
          <w:rStyle w:val="af0"/>
          <w:sz w:val="20"/>
          <w:szCs w:val="20"/>
        </w:rPr>
        <w:footnoteRef/>
      </w:r>
      <w:r w:rsidRPr="006453CC">
        <w:rPr>
          <w:sz w:val="20"/>
          <w:szCs w:val="20"/>
        </w:rPr>
        <w:t xml:space="preserve"> </w:t>
      </w:r>
      <w:r w:rsidRPr="006453CC">
        <w:rPr>
          <w:rFonts w:ascii="Times New Roman" w:hAnsi="Times New Roman" w:cs="Times New Roman"/>
          <w:b w:val="0"/>
          <w:color w:val="000000" w:themeColor="text1"/>
          <w:sz w:val="20"/>
          <w:szCs w:val="20"/>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w:t>
      </w:r>
    </w:p>
    <w:p w:rsidR="006453CC" w:rsidRPr="006453CC" w:rsidRDefault="006453CC">
      <w:pPr>
        <w:pStyle w:val="ae"/>
        <w:rPr>
          <w:rFonts w:ascii="Times New Roman" w:hAnsi="Times New Roman" w:cs="Times New Roman"/>
        </w:rPr>
      </w:pPr>
    </w:p>
  </w:footnote>
  <w:footnote w:id="10">
    <w:p w:rsidR="00E428B6" w:rsidRPr="00E428B6" w:rsidRDefault="00E428B6" w:rsidP="00E428B6">
      <w:pPr>
        <w:rPr>
          <w:sz w:val="20"/>
          <w:szCs w:val="20"/>
        </w:rPr>
      </w:pPr>
      <w:r>
        <w:rPr>
          <w:rStyle w:val="af0"/>
        </w:rPr>
        <w:footnoteRef/>
      </w:r>
      <w:r>
        <w:t xml:space="preserve"> </w:t>
      </w:r>
      <w:r w:rsidRPr="00E428B6">
        <w:rPr>
          <w:sz w:val="20"/>
          <w:szCs w:val="20"/>
        </w:rPr>
        <w:t>Постановление Правительства РФ от 21.07.1998 N 814 (ред. от 29.03.2019) "О мерах по регулированию оборота гражданского и служебного оружия и патронов к нему на территории Российской Федерации" (вместе с "Правилами оборота гражданского и служебного оружия и патронов к нему на территории Российской Федерации", "Положением о ведении и издании Государственного кадастра гражданского и служеб</w:t>
      </w:r>
      <w:r>
        <w:rPr>
          <w:sz w:val="20"/>
          <w:szCs w:val="20"/>
        </w:rPr>
        <w:t>ного оружия и патронов к нему")</w:t>
      </w:r>
    </w:p>
  </w:footnote>
  <w:footnote w:id="11">
    <w:p w:rsidR="00E428B6" w:rsidRPr="00E428B6" w:rsidRDefault="00E428B6" w:rsidP="00E428B6">
      <w:pPr>
        <w:spacing w:line="360" w:lineRule="auto"/>
        <w:jc w:val="both"/>
        <w:rPr>
          <w:rFonts w:ascii="Times New Roman" w:hAnsi="Times New Roman" w:cs="Times New Roman"/>
          <w:color w:val="000000" w:themeColor="text1"/>
          <w:sz w:val="28"/>
          <w:szCs w:val="28"/>
        </w:rPr>
      </w:pPr>
      <w:r>
        <w:rPr>
          <w:rStyle w:val="af0"/>
        </w:rPr>
        <w:footnoteRef/>
      </w:r>
      <w:r>
        <w:t xml:space="preserve"> </w:t>
      </w:r>
      <w:r w:rsidRPr="00E428B6">
        <w:rPr>
          <w:rFonts w:ascii="Times New Roman" w:hAnsi="Times New Roman" w:cs="Times New Roman"/>
          <w:color w:val="000000" w:themeColor="text1"/>
          <w:sz w:val="20"/>
          <w:szCs w:val="20"/>
        </w:rPr>
        <w:t>Федеральный закон "Об оружии" от 13.12.1996 N 150-ФЗ (последняя 0редакция)</w:t>
      </w:r>
    </w:p>
    <w:p w:rsidR="00E428B6" w:rsidRDefault="00E428B6">
      <w:pPr>
        <w:pStyle w:val="ae"/>
      </w:pPr>
    </w:p>
  </w:footnote>
  <w:footnote w:id="12">
    <w:p w:rsidR="00A403AF" w:rsidRPr="00A403AF" w:rsidRDefault="00E428B6" w:rsidP="00A403AF">
      <w:pPr>
        <w:spacing w:line="360" w:lineRule="auto"/>
        <w:jc w:val="both"/>
        <w:rPr>
          <w:rFonts w:ascii="Times New Roman" w:hAnsi="Times New Roman" w:cs="Times New Roman"/>
          <w:color w:val="000000" w:themeColor="text1"/>
          <w:sz w:val="28"/>
          <w:szCs w:val="28"/>
        </w:rPr>
      </w:pPr>
      <w:r>
        <w:rPr>
          <w:rStyle w:val="af0"/>
        </w:rPr>
        <w:footnoteRef/>
      </w:r>
      <w:r>
        <w:t xml:space="preserve"> </w:t>
      </w:r>
      <w:r w:rsidR="00A403AF" w:rsidRPr="00A403AF">
        <w:rPr>
          <w:rFonts w:ascii="Times New Roman" w:hAnsi="Times New Roman" w:cs="Times New Roman"/>
          <w:color w:val="000000" w:themeColor="text1"/>
          <w:sz w:val="20"/>
          <w:szCs w:val="20"/>
        </w:rPr>
        <w:t>Постановление Правительства РФ от 21.07.1998 N 814 (ред. от 29.03.2019) "О мерах по регулированию оборота гражданского и служебного оружия и патронов к нему на территории Российской Федерации" (вместе с "Правилами оборота гражданского и служебного оружия и патронов к нему на территории Российской Федерации", "Положением о ведении и издании Государственного кадастра гражданского и служебного оружия и патронов к нему")</w:t>
      </w:r>
    </w:p>
    <w:p w:rsidR="00E428B6" w:rsidRDefault="00E428B6">
      <w:pPr>
        <w:pStyle w:val="ae"/>
      </w:pPr>
    </w:p>
  </w:footnote>
  <w:footnote w:id="13">
    <w:p w:rsidR="00A403AF" w:rsidRPr="00A403AF" w:rsidRDefault="00A403AF" w:rsidP="00A403AF">
      <w:pPr>
        <w:spacing w:line="360" w:lineRule="auto"/>
        <w:jc w:val="both"/>
        <w:rPr>
          <w:rFonts w:ascii="Times New Roman" w:hAnsi="Times New Roman" w:cs="Times New Roman"/>
          <w:color w:val="000000" w:themeColor="text1"/>
          <w:sz w:val="20"/>
          <w:szCs w:val="20"/>
        </w:rPr>
      </w:pPr>
      <w:r w:rsidRPr="00A403AF">
        <w:rPr>
          <w:rStyle w:val="af0"/>
          <w:sz w:val="20"/>
          <w:szCs w:val="20"/>
        </w:rPr>
        <w:footnoteRef/>
      </w:r>
      <w:r w:rsidRPr="00A403AF">
        <w:rPr>
          <w:sz w:val="20"/>
          <w:szCs w:val="20"/>
        </w:rPr>
        <w:t xml:space="preserve"> </w:t>
      </w:r>
      <w:r w:rsidRPr="00A403AF">
        <w:rPr>
          <w:rFonts w:ascii="Times New Roman" w:hAnsi="Times New Roman" w:cs="Times New Roman"/>
          <w:bCs/>
          <w:color w:val="000000" w:themeColor="text1"/>
          <w:sz w:val="20"/>
          <w:szCs w:val="20"/>
          <w:shd w:val="clear" w:color="auto" w:fill="FFFFFF"/>
        </w:rPr>
        <w:t>"Уголовный кодекс Российской Федерации" от 13.06.1996 N 63-ФЗ (ред. от 29.05.2019)</w:t>
      </w:r>
    </w:p>
    <w:p w:rsidR="00A403AF" w:rsidRDefault="00A403AF">
      <w:pPr>
        <w:pStyle w:val="ae"/>
      </w:pPr>
    </w:p>
  </w:footnote>
  <w:footnote w:id="14">
    <w:p w:rsidR="00A403AF" w:rsidRPr="00A403AF" w:rsidRDefault="00A403AF" w:rsidP="00A403AF">
      <w:pPr>
        <w:spacing w:line="360" w:lineRule="auto"/>
        <w:jc w:val="both"/>
        <w:rPr>
          <w:rFonts w:ascii="Times New Roman" w:hAnsi="Times New Roman" w:cs="Times New Roman"/>
          <w:color w:val="000000" w:themeColor="text1"/>
          <w:sz w:val="28"/>
          <w:szCs w:val="28"/>
        </w:rPr>
      </w:pPr>
      <w:r>
        <w:rPr>
          <w:rStyle w:val="af0"/>
        </w:rPr>
        <w:footnoteRef/>
      </w:r>
      <w:r>
        <w:t xml:space="preserve"> </w:t>
      </w:r>
      <w:r w:rsidRPr="00A403AF">
        <w:rPr>
          <w:rFonts w:ascii="Times New Roman" w:hAnsi="Times New Roman" w:cs="Times New Roman"/>
          <w:bCs/>
          <w:color w:val="000000" w:themeColor="text1"/>
          <w:sz w:val="20"/>
          <w:szCs w:val="20"/>
          <w:shd w:val="clear" w:color="auto" w:fill="FFFFFF"/>
        </w:rPr>
        <w:t>"Уголовный кодекс Российской Федерации" от 13.06.1996 N 63-ФЗ (ред. от 29.05.2019)</w:t>
      </w:r>
    </w:p>
    <w:p w:rsidR="00A403AF" w:rsidRDefault="00A403AF">
      <w:pPr>
        <w:pStyle w:val="ae"/>
      </w:pPr>
    </w:p>
  </w:footnote>
  <w:footnote w:id="15">
    <w:p w:rsidR="009218AA" w:rsidRPr="009218AA" w:rsidRDefault="009218AA" w:rsidP="009218AA">
      <w:pPr>
        <w:spacing w:line="360" w:lineRule="auto"/>
        <w:jc w:val="both"/>
        <w:rPr>
          <w:rFonts w:ascii="Times New Roman" w:hAnsi="Times New Roman" w:cs="Times New Roman"/>
          <w:color w:val="000000" w:themeColor="text1"/>
          <w:sz w:val="20"/>
          <w:szCs w:val="20"/>
        </w:rPr>
      </w:pPr>
      <w:r w:rsidRPr="009218AA">
        <w:rPr>
          <w:rStyle w:val="af0"/>
          <w:sz w:val="20"/>
          <w:szCs w:val="20"/>
        </w:rPr>
        <w:footnoteRef/>
      </w:r>
      <w:r w:rsidRPr="009218AA">
        <w:rPr>
          <w:sz w:val="20"/>
          <w:szCs w:val="20"/>
        </w:rPr>
        <w:t xml:space="preserve"> </w:t>
      </w:r>
      <w:r w:rsidRPr="009218AA">
        <w:rPr>
          <w:rFonts w:ascii="Times New Roman" w:hAnsi="Times New Roman" w:cs="Times New Roman"/>
          <w:bCs/>
          <w:color w:val="000000" w:themeColor="text1"/>
          <w:sz w:val="20"/>
          <w:szCs w:val="20"/>
          <w:shd w:val="clear" w:color="auto" w:fill="FFFFFF"/>
        </w:rPr>
        <w:t>"Уголовный кодекс Российской Федерации" от 13.06.1996 N 63-ФЗ (ред. от 29.05.2019)</w:t>
      </w:r>
    </w:p>
    <w:p w:rsidR="009218AA" w:rsidRDefault="009218AA">
      <w:pPr>
        <w:pStyle w:val="ae"/>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303698"/>
      <w:docPartObj>
        <w:docPartGallery w:val="Page Numbers (Top of Page)"/>
        <w:docPartUnique/>
      </w:docPartObj>
    </w:sdtPr>
    <w:sdtContent>
      <w:p w:rsidR="00EB51C0" w:rsidRPr="004F44A9" w:rsidRDefault="0091224E">
        <w:pPr>
          <w:pStyle w:val="a8"/>
          <w:jc w:val="center"/>
          <w:rPr>
            <w:rFonts w:ascii="Times New Roman" w:hAnsi="Times New Roman" w:cs="Times New Roman"/>
          </w:rPr>
        </w:pPr>
        <w:r w:rsidRPr="004F44A9">
          <w:rPr>
            <w:rFonts w:ascii="Times New Roman" w:hAnsi="Times New Roman" w:cs="Times New Roman"/>
          </w:rPr>
          <w:fldChar w:fldCharType="begin"/>
        </w:r>
        <w:r w:rsidR="00E56436" w:rsidRPr="004F44A9">
          <w:rPr>
            <w:rFonts w:ascii="Times New Roman" w:hAnsi="Times New Roman" w:cs="Times New Roman"/>
          </w:rPr>
          <w:instrText xml:space="preserve"> PAGE   \* MERGEFORMAT </w:instrText>
        </w:r>
        <w:r w:rsidRPr="004F44A9">
          <w:rPr>
            <w:rFonts w:ascii="Times New Roman" w:hAnsi="Times New Roman" w:cs="Times New Roman"/>
          </w:rPr>
          <w:fldChar w:fldCharType="separate"/>
        </w:r>
        <w:r w:rsidR="003D20EA">
          <w:rPr>
            <w:rFonts w:ascii="Times New Roman" w:hAnsi="Times New Roman" w:cs="Times New Roman"/>
            <w:noProof/>
          </w:rPr>
          <w:t>2</w:t>
        </w:r>
        <w:r w:rsidRPr="004F44A9">
          <w:rPr>
            <w:rFonts w:ascii="Times New Roman" w:hAnsi="Times New Roman" w:cs="Times New Roman"/>
          </w:rPr>
          <w:fldChar w:fldCharType="end"/>
        </w:r>
      </w:p>
    </w:sdtContent>
  </w:sdt>
  <w:p w:rsidR="00EB51C0" w:rsidRDefault="00EB51C0">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5A1E0D"/>
    <w:multiLevelType w:val="hybridMultilevel"/>
    <w:tmpl w:val="416C21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8A40F7"/>
    <w:multiLevelType w:val="hybridMultilevel"/>
    <w:tmpl w:val="416C21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132C82"/>
    <w:multiLevelType w:val="multilevel"/>
    <w:tmpl w:val="61568FFC"/>
    <w:lvl w:ilvl="0">
      <w:start w:val="1"/>
      <w:numFmt w:val="decimal"/>
      <w:lvlText w:val="%1"/>
      <w:lvlJc w:val="left"/>
      <w:pPr>
        <w:ind w:left="375" w:hanging="375"/>
      </w:pPr>
      <w:rPr>
        <w:rFonts w:hint="default"/>
      </w:rPr>
    </w:lvl>
    <w:lvl w:ilvl="1">
      <w:start w:val="4"/>
      <w:numFmt w:val="decimal"/>
      <w:lvlText w:val="%1.%2"/>
      <w:lvlJc w:val="left"/>
      <w:pPr>
        <w:ind w:left="1080" w:hanging="37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173D3CE1"/>
    <w:multiLevelType w:val="multilevel"/>
    <w:tmpl w:val="8C96E30C"/>
    <w:lvl w:ilvl="0">
      <w:start w:val="1"/>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178756F6"/>
    <w:multiLevelType w:val="multilevel"/>
    <w:tmpl w:val="DE36417E"/>
    <w:lvl w:ilvl="0">
      <w:start w:val="1"/>
      <w:numFmt w:val="decimal"/>
      <w:lvlText w:val="%1"/>
      <w:lvlJc w:val="left"/>
      <w:pPr>
        <w:ind w:left="375" w:hanging="375"/>
      </w:pPr>
      <w:rPr>
        <w:rFonts w:hint="default"/>
      </w:rPr>
    </w:lvl>
    <w:lvl w:ilvl="1">
      <w:start w:val="4"/>
      <w:numFmt w:val="decimal"/>
      <w:lvlText w:val="%1.%2"/>
      <w:lvlJc w:val="left"/>
      <w:pPr>
        <w:ind w:left="1080" w:hanging="37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5">
    <w:nsid w:val="25E04E09"/>
    <w:multiLevelType w:val="multilevel"/>
    <w:tmpl w:val="E640D5AC"/>
    <w:lvl w:ilvl="0">
      <w:start w:val="1"/>
      <w:numFmt w:val="decimal"/>
      <w:lvlText w:val="%1"/>
      <w:lvlJc w:val="left"/>
      <w:pPr>
        <w:ind w:left="420" w:hanging="420"/>
      </w:pPr>
    </w:lvl>
    <w:lvl w:ilvl="1">
      <w:start w:val="1"/>
      <w:numFmt w:val="decimal"/>
      <w:lvlText w:val="%1.%2"/>
      <w:lvlJc w:val="left"/>
      <w:pPr>
        <w:ind w:left="1125" w:hanging="420"/>
      </w:pPr>
    </w:lvl>
    <w:lvl w:ilvl="2">
      <w:start w:val="1"/>
      <w:numFmt w:val="decimal"/>
      <w:lvlText w:val="%1.%2.%3"/>
      <w:lvlJc w:val="left"/>
      <w:pPr>
        <w:ind w:left="2130" w:hanging="720"/>
      </w:pPr>
    </w:lvl>
    <w:lvl w:ilvl="3">
      <w:start w:val="1"/>
      <w:numFmt w:val="decimal"/>
      <w:lvlText w:val="%1.%2.%3.%4"/>
      <w:lvlJc w:val="left"/>
      <w:pPr>
        <w:ind w:left="3195" w:hanging="1080"/>
      </w:pPr>
    </w:lvl>
    <w:lvl w:ilvl="4">
      <w:start w:val="1"/>
      <w:numFmt w:val="decimal"/>
      <w:lvlText w:val="%1.%2.%3.%4.%5"/>
      <w:lvlJc w:val="left"/>
      <w:pPr>
        <w:ind w:left="3900" w:hanging="1080"/>
      </w:pPr>
    </w:lvl>
    <w:lvl w:ilvl="5">
      <w:start w:val="1"/>
      <w:numFmt w:val="decimal"/>
      <w:lvlText w:val="%1.%2.%3.%4.%5.%6"/>
      <w:lvlJc w:val="left"/>
      <w:pPr>
        <w:ind w:left="4965" w:hanging="1440"/>
      </w:pPr>
    </w:lvl>
    <w:lvl w:ilvl="6">
      <w:start w:val="1"/>
      <w:numFmt w:val="decimal"/>
      <w:lvlText w:val="%1.%2.%3.%4.%5.%6.%7"/>
      <w:lvlJc w:val="left"/>
      <w:pPr>
        <w:ind w:left="5670" w:hanging="1440"/>
      </w:pPr>
    </w:lvl>
    <w:lvl w:ilvl="7">
      <w:start w:val="1"/>
      <w:numFmt w:val="decimal"/>
      <w:lvlText w:val="%1.%2.%3.%4.%5.%6.%7.%8"/>
      <w:lvlJc w:val="left"/>
      <w:pPr>
        <w:ind w:left="6735" w:hanging="1800"/>
      </w:pPr>
    </w:lvl>
    <w:lvl w:ilvl="8">
      <w:start w:val="1"/>
      <w:numFmt w:val="decimal"/>
      <w:lvlText w:val="%1.%2.%3.%4.%5.%6.%7.%8.%9"/>
      <w:lvlJc w:val="left"/>
      <w:pPr>
        <w:ind w:left="7800" w:hanging="2160"/>
      </w:pPr>
    </w:lvl>
  </w:abstractNum>
  <w:abstractNum w:abstractNumId="6">
    <w:nsid w:val="2EAA76B7"/>
    <w:multiLevelType w:val="hybridMultilevel"/>
    <w:tmpl w:val="021093D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B2B11B0"/>
    <w:multiLevelType w:val="multilevel"/>
    <w:tmpl w:val="67EEB43A"/>
    <w:lvl w:ilvl="0">
      <w:start w:val="1"/>
      <w:numFmt w:val="decimal"/>
      <w:lvlText w:val="%1"/>
      <w:lvlJc w:val="left"/>
      <w:pPr>
        <w:ind w:left="375" w:hanging="375"/>
      </w:pPr>
      <w:rPr>
        <w:rFonts w:hint="default"/>
      </w:rPr>
    </w:lvl>
    <w:lvl w:ilvl="1">
      <w:start w:val="4"/>
      <w:numFmt w:val="decimal"/>
      <w:lvlText w:val="%1.%2"/>
      <w:lvlJc w:val="left"/>
      <w:pPr>
        <w:ind w:left="1500" w:hanging="375"/>
      </w:pPr>
      <w:rPr>
        <w:rFonts w:hint="default"/>
      </w:rPr>
    </w:lvl>
    <w:lvl w:ilvl="2">
      <w:start w:val="1"/>
      <w:numFmt w:val="decimal"/>
      <w:lvlText w:val="%1.%2.%3"/>
      <w:lvlJc w:val="left"/>
      <w:pPr>
        <w:ind w:left="2970" w:hanging="720"/>
      </w:pPr>
      <w:rPr>
        <w:rFonts w:hint="default"/>
      </w:rPr>
    </w:lvl>
    <w:lvl w:ilvl="3">
      <w:start w:val="1"/>
      <w:numFmt w:val="decimal"/>
      <w:lvlText w:val="%1.%2.%3.%4"/>
      <w:lvlJc w:val="left"/>
      <w:pPr>
        <w:ind w:left="4455" w:hanging="1080"/>
      </w:pPr>
      <w:rPr>
        <w:rFonts w:hint="default"/>
      </w:rPr>
    </w:lvl>
    <w:lvl w:ilvl="4">
      <w:start w:val="1"/>
      <w:numFmt w:val="decimal"/>
      <w:lvlText w:val="%1.%2.%3.%4.%5"/>
      <w:lvlJc w:val="left"/>
      <w:pPr>
        <w:ind w:left="5580" w:hanging="1080"/>
      </w:pPr>
      <w:rPr>
        <w:rFonts w:hint="default"/>
      </w:rPr>
    </w:lvl>
    <w:lvl w:ilvl="5">
      <w:start w:val="1"/>
      <w:numFmt w:val="decimal"/>
      <w:lvlText w:val="%1.%2.%3.%4.%5.%6"/>
      <w:lvlJc w:val="left"/>
      <w:pPr>
        <w:ind w:left="7065" w:hanging="1440"/>
      </w:pPr>
      <w:rPr>
        <w:rFonts w:hint="default"/>
      </w:rPr>
    </w:lvl>
    <w:lvl w:ilvl="6">
      <w:start w:val="1"/>
      <w:numFmt w:val="decimal"/>
      <w:lvlText w:val="%1.%2.%3.%4.%5.%6.%7"/>
      <w:lvlJc w:val="left"/>
      <w:pPr>
        <w:ind w:left="8190" w:hanging="1440"/>
      </w:pPr>
      <w:rPr>
        <w:rFonts w:hint="default"/>
      </w:rPr>
    </w:lvl>
    <w:lvl w:ilvl="7">
      <w:start w:val="1"/>
      <w:numFmt w:val="decimal"/>
      <w:lvlText w:val="%1.%2.%3.%4.%5.%6.%7.%8"/>
      <w:lvlJc w:val="left"/>
      <w:pPr>
        <w:ind w:left="9675" w:hanging="1800"/>
      </w:pPr>
      <w:rPr>
        <w:rFonts w:hint="default"/>
      </w:rPr>
    </w:lvl>
    <w:lvl w:ilvl="8">
      <w:start w:val="1"/>
      <w:numFmt w:val="decimal"/>
      <w:lvlText w:val="%1.%2.%3.%4.%5.%6.%7.%8.%9"/>
      <w:lvlJc w:val="left"/>
      <w:pPr>
        <w:ind w:left="11160" w:hanging="2160"/>
      </w:pPr>
      <w:rPr>
        <w:rFonts w:hint="default"/>
      </w:rPr>
    </w:lvl>
  </w:abstractNum>
  <w:abstractNum w:abstractNumId="8">
    <w:nsid w:val="47EB353C"/>
    <w:multiLevelType w:val="hybridMultilevel"/>
    <w:tmpl w:val="416C21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CD009C6"/>
    <w:multiLevelType w:val="multilevel"/>
    <w:tmpl w:val="4FA629D8"/>
    <w:lvl w:ilvl="0">
      <w:start w:val="1"/>
      <w:numFmt w:val="decimal"/>
      <w:lvlText w:val="%1"/>
      <w:lvlJc w:val="left"/>
      <w:pPr>
        <w:ind w:left="375" w:hanging="375"/>
      </w:pPr>
      <w:rPr>
        <w:rFonts w:hint="default"/>
      </w:rPr>
    </w:lvl>
    <w:lvl w:ilvl="1">
      <w:start w:val="3"/>
      <w:numFmt w:val="decimal"/>
      <w:lvlText w:val="%1.%2"/>
      <w:lvlJc w:val="left"/>
      <w:pPr>
        <w:ind w:left="1500" w:hanging="375"/>
      </w:pPr>
      <w:rPr>
        <w:rFonts w:hint="default"/>
      </w:rPr>
    </w:lvl>
    <w:lvl w:ilvl="2">
      <w:start w:val="1"/>
      <w:numFmt w:val="decimal"/>
      <w:lvlText w:val="%1.%2.%3"/>
      <w:lvlJc w:val="left"/>
      <w:pPr>
        <w:ind w:left="2970" w:hanging="720"/>
      </w:pPr>
      <w:rPr>
        <w:rFonts w:hint="default"/>
      </w:rPr>
    </w:lvl>
    <w:lvl w:ilvl="3">
      <w:start w:val="1"/>
      <w:numFmt w:val="decimal"/>
      <w:lvlText w:val="%1.%2.%3.%4"/>
      <w:lvlJc w:val="left"/>
      <w:pPr>
        <w:ind w:left="4455" w:hanging="1080"/>
      </w:pPr>
      <w:rPr>
        <w:rFonts w:hint="default"/>
      </w:rPr>
    </w:lvl>
    <w:lvl w:ilvl="4">
      <w:start w:val="1"/>
      <w:numFmt w:val="decimal"/>
      <w:lvlText w:val="%1.%2.%3.%4.%5"/>
      <w:lvlJc w:val="left"/>
      <w:pPr>
        <w:ind w:left="5580" w:hanging="1080"/>
      </w:pPr>
      <w:rPr>
        <w:rFonts w:hint="default"/>
      </w:rPr>
    </w:lvl>
    <w:lvl w:ilvl="5">
      <w:start w:val="1"/>
      <w:numFmt w:val="decimal"/>
      <w:lvlText w:val="%1.%2.%3.%4.%5.%6"/>
      <w:lvlJc w:val="left"/>
      <w:pPr>
        <w:ind w:left="7065" w:hanging="1440"/>
      </w:pPr>
      <w:rPr>
        <w:rFonts w:hint="default"/>
      </w:rPr>
    </w:lvl>
    <w:lvl w:ilvl="6">
      <w:start w:val="1"/>
      <w:numFmt w:val="decimal"/>
      <w:lvlText w:val="%1.%2.%3.%4.%5.%6.%7"/>
      <w:lvlJc w:val="left"/>
      <w:pPr>
        <w:ind w:left="8190" w:hanging="1440"/>
      </w:pPr>
      <w:rPr>
        <w:rFonts w:hint="default"/>
      </w:rPr>
    </w:lvl>
    <w:lvl w:ilvl="7">
      <w:start w:val="1"/>
      <w:numFmt w:val="decimal"/>
      <w:lvlText w:val="%1.%2.%3.%4.%5.%6.%7.%8"/>
      <w:lvlJc w:val="left"/>
      <w:pPr>
        <w:ind w:left="9675" w:hanging="1800"/>
      </w:pPr>
      <w:rPr>
        <w:rFonts w:hint="default"/>
      </w:rPr>
    </w:lvl>
    <w:lvl w:ilvl="8">
      <w:start w:val="1"/>
      <w:numFmt w:val="decimal"/>
      <w:lvlText w:val="%1.%2.%3.%4.%5.%6.%7.%8.%9"/>
      <w:lvlJc w:val="left"/>
      <w:pPr>
        <w:ind w:left="11160" w:hanging="2160"/>
      </w:pPr>
      <w:rPr>
        <w:rFonts w:hint="default"/>
      </w:rPr>
    </w:lvl>
  </w:abstractNum>
  <w:abstractNum w:abstractNumId="10">
    <w:nsid w:val="5C6C7081"/>
    <w:multiLevelType w:val="multilevel"/>
    <w:tmpl w:val="C97C1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2DD7F3B"/>
    <w:multiLevelType w:val="multilevel"/>
    <w:tmpl w:val="E640D5AC"/>
    <w:lvl w:ilvl="0">
      <w:start w:val="1"/>
      <w:numFmt w:val="decimal"/>
      <w:lvlText w:val="%1"/>
      <w:lvlJc w:val="left"/>
      <w:pPr>
        <w:ind w:left="420" w:hanging="420"/>
      </w:pPr>
    </w:lvl>
    <w:lvl w:ilvl="1">
      <w:start w:val="1"/>
      <w:numFmt w:val="decimal"/>
      <w:lvlText w:val="%1.%2"/>
      <w:lvlJc w:val="left"/>
      <w:pPr>
        <w:ind w:left="2688" w:hanging="420"/>
      </w:pPr>
    </w:lvl>
    <w:lvl w:ilvl="2">
      <w:start w:val="1"/>
      <w:numFmt w:val="decimal"/>
      <w:lvlText w:val="%1.%2.%3"/>
      <w:lvlJc w:val="left"/>
      <w:pPr>
        <w:ind w:left="2130" w:hanging="720"/>
      </w:pPr>
    </w:lvl>
    <w:lvl w:ilvl="3">
      <w:start w:val="1"/>
      <w:numFmt w:val="decimal"/>
      <w:lvlText w:val="%1.%2.%3.%4"/>
      <w:lvlJc w:val="left"/>
      <w:pPr>
        <w:ind w:left="3195" w:hanging="1080"/>
      </w:pPr>
    </w:lvl>
    <w:lvl w:ilvl="4">
      <w:start w:val="1"/>
      <w:numFmt w:val="decimal"/>
      <w:lvlText w:val="%1.%2.%3.%4.%5"/>
      <w:lvlJc w:val="left"/>
      <w:pPr>
        <w:ind w:left="3900" w:hanging="1080"/>
      </w:pPr>
    </w:lvl>
    <w:lvl w:ilvl="5">
      <w:start w:val="1"/>
      <w:numFmt w:val="decimal"/>
      <w:lvlText w:val="%1.%2.%3.%4.%5.%6"/>
      <w:lvlJc w:val="left"/>
      <w:pPr>
        <w:ind w:left="4965" w:hanging="1440"/>
      </w:pPr>
    </w:lvl>
    <w:lvl w:ilvl="6">
      <w:start w:val="1"/>
      <w:numFmt w:val="decimal"/>
      <w:lvlText w:val="%1.%2.%3.%4.%5.%6.%7"/>
      <w:lvlJc w:val="left"/>
      <w:pPr>
        <w:ind w:left="5670" w:hanging="1440"/>
      </w:pPr>
    </w:lvl>
    <w:lvl w:ilvl="7">
      <w:start w:val="1"/>
      <w:numFmt w:val="decimal"/>
      <w:lvlText w:val="%1.%2.%3.%4.%5.%6.%7.%8"/>
      <w:lvlJc w:val="left"/>
      <w:pPr>
        <w:ind w:left="6735" w:hanging="1800"/>
      </w:pPr>
    </w:lvl>
    <w:lvl w:ilvl="8">
      <w:start w:val="1"/>
      <w:numFmt w:val="decimal"/>
      <w:lvlText w:val="%1.%2.%3.%4.%5.%6.%7.%8.%9"/>
      <w:lvlJc w:val="left"/>
      <w:pPr>
        <w:ind w:left="7800" w:hanging="2160"/>
      </w:pPr>
    </w:lvl>
  </w:abstractNum>
  <w:abstractNum w:abstractNumId="12">
    <w:nsid w:val="65D152F3"/>
    <w:multiLevelType w:val="hybridMultilevel"/>
    <w:tmpl w:val="021093D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E5E55C2"/>
    <w:multiLevelType w:val="multilevel"/>
    <w:tmpl w:val="E640D5AC"/>
    <w:lvl w:ilvl="0">
      <w:start w:val="1"/>
      <w:numFmt w:val="decimal"/>
      <w:lvlText w:val="%1"/>
      <w:lvlJc w:val="left"/>
      <w:pPr>
        <w:ind w:left="420" w:hanging="420"/>
      </w:pPr>
    </w:lvl>
    <w:lvl w:ilvl="1">
      <w:start w:val="1"/>
      <w:numFmt w:val="decimal"/>
      <w:lvlText w:val="%1.%2"/>
      <w:lvlJc w:val="left"/>
      <w:pPr>
        <w:ind w:left="1125" w:hanging="420"/>
      </w:pPr>
    </w:lvl>
    <w:lvl w:ilvl="2">
      <w:start w:val="1"/>
      <w:numFmt w:val="decimal"/>
      <w:lvlText w:val="%1.%2.%3"/>
      <w:lvlJc w:val="left"/>
      <w:pPr>
        <w:ind w:left="2130" w:hanging="720"/>
      </w:pPr>
    </w:lvl>
    <w:lvl w:ilvl="3">
      <w:start w:val="1"/>
      <w:numFmt w:val="decimal"/>
      <w:lvlText w:val="%1.%2.%3.%4"/>
      <w:lvlJc w:val="left"/>
      <w:pPr>
        <w:ind w:left="3195" w:hanging="1080"/>
      </w:pPr>
    </w:lvl>
    <w:lvl w:ilvl="4">
      <w:start w:val="1"/>
      <w:numFmt w:val="decimal"/>
      <w:lvlText w:val="%1.%2.%3.%4.%5"/>
      <w:lvlJc w:val="left"/>
      <w:pPr>
        <w:ind w:left="3900" w:hanging="1080"/>
      </w:pPr>
    </w:lvl>
    <w:lvl w:ilvl="5">
      <w:start w:val="1"/>
      <w:numFmt w:val="decimal"/>
      <w:lvlText w:val="%1.%2.%3.%4.%5.%6"/>
      <w:lvlJc w:val="left"/>
      <w:pPr>
        <w:ind w:left="4965" w:hanging="1440"/>
      </w:pPr>
    </w:lvl>
    <w:lvl w:ilvl="6">
      <w:start w:val="1"/>
      <w:numFmt w:val="decimal"/>
      <w:lvlText w:val="%1.%2.%3.%4.%5.%6.%7"/>
      <w:lvlJc w:val="left"/>
      <w:pPr>
        <w:ind w:left="5670" w:hanging="1440"/>
      </w:pPr>
    </w:lvl>
    <w:lvl w:ilvl="7">
      <w:start w:val="1"/>
      <w:numFmt w:val="decimal"/>
      <w:lvlText w:val="%1.%2.%3.%4.%5.%6.%7.%8"/>
      <w:lvlJc w:val="left"/>
      <w:pPr>
        <w:ind w:left="6735" w:hanging="1800"/>
      </w:pPr>
    </w:lvl>
    <w:lvl w:ilvl="8">
      <w:start w:val="1"/>
      <w:numFmt w:val="decimal"/>
      <w:lvlText w:val="%1.%2.%3.%4.%5.%6.%7.%8.%9"/>
      <w:lvlJc w:val="left"/>
      <w:pPr>
        <w:ind w:left="7800" w:hanging="2160"/>
      </w:pPr>
    </w:lvl>
  </w:abstractNum>
  <w:abstractNum w:abstractNumId="14">
    <w:nsid w:val="7B066F47"/>
    <w:multiLevelType w:val="multilevel"/>
    <w:tmpl w:val="E640D5AC"/>
    <w:lvl w:ilvl="0">
      <w:start w:val="1"/>
      <w:numFmt w:val="decimal"/>
      <w:lvlText w:val="%1"/>
      <w:lvlJc w:val="left"/>
      <w:pPr>
        <w:ind w:left="420" w:hanging="420"/>
      </w:pPr>
    </w:lvl>
    <w:lvl w:ilvl="1">
      <w:start w:val="1"/>
      <w:numFmt w:val="decimal"/>
      <w:lvlText w:val="%1.%2"/>
      <w:lvlJc w:val="left"/>
      <w:pPr>
        <w:ind w:left="1125" w:hanging="420"/>
      </w:pPr>
    </w:lvl>
    <w:lvl w:ilvl="2">
      <w:start w:val="1"/>
      <w:numFmt w:val="decimal"/>
      <w:lvlText w:val="%1.%2.%3"/>
      <w:lvlJc w:val="left"/>
      <w:pPr>
        <w:ind w:left="2130" w:hanging="720"/>
      </w:pPr>
    </w:lvl>
    <w:lvl w:ilvl="3">
      <w:start w:val="1"/>
      <w:numFmt w:val="decimal"/>
      <w:lvlText w:val="%1.%2.%3.%4"/>
      <w:lvlJc w:val="left"/>
      <w:pPr>
        <w:ind w:left="3195" w:hanging="1080"/>
      </w:pPr>
    </w:lvl>
    <w:lvl w:ilvl="4">
      <w:start w:val="1"/>
      <w:numFmt w:val="decimal"/>
      <w:lvlText w:val="%1.%2.%3.%4.%5"/>
      <w:lvlJc w:val="left"/>
      <w:pPr>
        <w:ind w:left="3900" w:hanging="1080"/>
      </w:pPr>
    </w:lvl>
    <w:lvl w:ilvl="5">
      <w:start w:val="1"/>
      <w:numFmt w:val="decimal"/>
      <w:lvlText w:val="%1.%2.%3.%4.%5.%6"/>
      <w:lvlJc w:val="left"/>
      <w:pPr>
        <w:ind w:left="4965" w:hanging="1440"/>
      </w:pPr>
    </w:lvl>
    <w:lvl w:ilvl="6">
      <w:start w:val="1"/>
      <w:numFmt w:val="decimal"/>
      <w:lvlText w:val="%1.%2.%3.%4.%5.%6.%7"/>
      <w:lvlJc w:val="left"/>
      <w:pPr>
        <w:ind w:left="5670" w:hanging="1440"/>
      </w:pPr>
    </w:lvl>
    <w:lvl w:ilvl="7">
      <w:start w:val="1"/>
      <w:numFmt w:val="decimal"/>
      <w:lvlText w:val="%1.%2.%3.%4.%5.%6.%7.%8"/>
      <w:lvlJc w:val="left"/>
      <w:pPr>
        <w:ind w:left="6735" w:hanging="1800"/>
      </w:pPr>
    </w:lvl>
    <w:lvl w:ilvl="8">
      <w:start w:val="1"/>
      <w:numFmt w:val="decimal"/>
      <w:lvlText w:val="%1.%2.%3.%4.%5.%6.%7.%8.%9"/>
      <w:lvlJc w:val="left"/>
      <w:pPr>
        <w:ind w:left="7800" w:hanging="21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1"/>
  </w:num>
  <w:num w:numId="4">
    <w:abstractNumId w:val="14"/>
  </w:num>
  <w:num w:numId="5">
    <w:abstractNumId w:val="9"/>
  </w:num>
  <w:num w:numId="6">
    <w:abstractNumId w:val="3"/>
  </w:num>
  <w:num w:numId="7">
    <w:abstractNumId w:val="6"/>
  </w:num>
  <w:num w:numId="8">
    <w:abstractNumId w:val="10"/>
  </w:num>
  <w:num w:numId="9">
    <w:abstractNumId w:val="2"/>
  </w:num>
  <w:num w:numId="10">
    <w:abstractNumId w:val="1"/>
  </w:num>
  <w:num w:numId="11">
    <w:abstractNumId w:val="0"/>
  </w:num>
  <w:num w:numId="12">
    <w:abstractNumId w:val="8"/>
  </w:num>
  <w:num w:numId="13">
    <w:abstractNumId w:val="12"/>
  </w:num>
  <w:num w:numId="14">
    <w:abstractNumId w:val="7"/>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02016A"/>
    <w:rsid w:val="0002016A"/>
    <w:rsid w:val="00046D23"/>
    <w:rsid w:val="00081ECB"/>
    <w:rsid w:val="00102029"/>
    <w:rsid w:val="00122D38"/>
    <w:rsid w:val="001412D0"/>
    <w:rsid w:val="001474DF"/>
    <w:rsid w:val="00181A47"/>
    <w:rsid w:val="001E1308"/>
    <w:rsid w:val="0020290D"/>
    <w:rsid w:val="00253859"/>
    <w:rsid w:val="002C4CA7"/>
    <w:rsid w:val="002F71AF"/>
    <w:rsid w:val="0033697D"/>
    <w:rsid w:val="00350C67"/>
    <w:rsid w:val="003760FE"/>
    <w:rsid w:val="003A44C4"/>
    <w:rsid w:val="003C4901"/>
    <w:rsid w:val="003D20EA"/>
    <w:rsid w:val="003E6C29"/>
    <w:rsid w:val="0041459E"/>
    <w:rsid w:val="00435A5A"/>
    <w:rsid w:val="00445668"/>
    <w:rsid w:val="00487E9B"/>
    <w:rsid w:val="004B0CE6"/>
    <w:rsid w:val="004E0D8F"/>
    <w:rsid w:val="004F44A9"/>
    <w:rsid w:val="00525036"/>
    <w:rsid w:val="00563DA7"/>
    <w:rsid w:val="005C3BC2"/>
    <w:rsid w:val="005F1C38"/>
    <w:rsid w:val="00604005"/>
    <w:rsid w:val="006453CC"/>
    <w:rsid w:val="00693520"/>
    <w:rsid w:val="007144B9"/>
    <w:rsid w:val="00724888"/>
    <w:rsid w:val="00775192"/>
    <w:rsid w:val="007816ED"/>
    <w:rsid w:val="00794A58"/>
    <w:rsid w:val="007A1A13"/>
    <w:rsid w:val="007A40F6"/>
    <w:rsid w:val="007F7E9D"/>
    <w:rsid w:val="00811B83"/>
    <w:rsid w:val="008C19CF"/>
    <w:rsid w:val="008E4230"/>
    <w:rsid w:val="0090717C"/>
    <w:rsid w:val="0091224E"/>
    <w:rsid w:val="009218AA"/>
    <w:rsid w:val="0095236A"/>
    <w:rsid w:val="00952586"/>
    <w:rsid w:val="0096684E"/>
    <w:rsid w:val="00966AD2"/>
    <w:rsid w:val="009837F6"/>
    <w:rsid w:val="009A13BE"/>
    <w:rsid w:val="009D279D"/>
    <w:rsid w:val="00A019FE"/>
    <w:rsid w:val="00A0335C"/>
    <w:rsid w:val="00A04FD7"/>
    <w:rsid w:val="00A403AF"/>
    <w:rsid w:val="00A46C55"/>
    <w:rsid w:val="00A8626E"/>
    <w:rsid w:val="00AB65A6"/>
    <w:rsid w:val="00AC1B96"/>
    <w:rsid w:val="00AC40A6"/>
    <w:rsid w:val="00B249F3"/>
    <w:rsid w:val="00BA6FBA"/>
    <w:rsid w:val="00C0226D"/>
    <w:rsid w:val="00CA4B9E"/>
    <w:rsid w:val="00CB316B"/>
    <w:rsid w:val="00CF19BA"/>
    <w:rsid w:val="00D03CA0"/>
    <w:rsid w:val="00D14C63"/>
    <w:rsid w:val="00D44E07"/>
    <w:rsid w:val="00D510B7"/>
    <w:rsid w:val="00E00D29"/>
    <w:rsid w:val="00E405BF"/>
    <w:rsid w:val="00E428B6"/>
    <w:rsid w:val="00E543BD"/>
    <w:rsid w:val="00E56436"/>
    <w:rsid w:val="00E755F7"/>
    <w:rsid w:val="00E85DF2"/>
    <w:rsid w:val="00E9367E"/>
    <w:rsid w:val="00EB51C0"/>
    <w:rsid w:val="00EC0911"/>
    <w:rsid w:val="00F84D4B"/>
    <w:rsid w:val="00FD4C5E"/>
    <w:rsid w:val="00FE5F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5192"/>
  </w:style>
  <w:style w:type="paragraph" w:styleId="1">
    <w:name w:val="heading 1"/>
    <w:basedOn w:val="a"/>
    <w:next w:val="a"/>
    <w:link w:val="10"/>
    <w:uiPriority w:val="9"/>
    <w:qFormat/>
    <w:rsid w:val="00CA4B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966AD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016A"/>
    <w:pPr>
      <w:ind w:left="720"/>
      <w:contextualSpacing/>
    </w:pPr>
  </w:style>
  <w:style w:type="character" w:customStyle="1" w:styleId="30">
    <w:name w:val="Заголовок 3 Знак"/>
    <w:basedOn w:val="a0"/>
    <w:link w:val="3"/>
    <w:uiPriority w:val="9"/>
    <w:rsid w:val="00966AD2"/>
    <w:rPr>
      <w:rFonts w:ascii="Times New Roman" w:eastAsia="Times New Roman" w:hAnsi="Times New Roman" w:cs="Times New Roman"/>
      <w:b/>
      <w:bCs/>
      <w:sz w:val="27"/>
      <w:szCs w:val="27"/>
    </w:rPr>
  </w:style>
  <w:style w:type="paragraph" w:customStyle="1" w:styleId="book">
    <w:name w:val="book"/>
    <w:basedOn w:val="a"/>
    <w:rsid w:val="00794A5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
    <w:rsid w:val="00CA4B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CA4B9E"/>
    <w:rPr>
      <w:rFonts w:asciiTheme="majorHAnsi" w:eastAsiaTheme="majorEastAsia" w:hAnsiTheme="majorHAnsi" w:cstheme="majorBidi"/>
      <w:b/>
      <w:bCs/>
      <w:color w:val="365F91" w:themeColor="accent1" w:themeShade="BF"/>
      <w:sz w:val="28"/>
      <w:szCs w:val="28"/>
    </w:rPr>
  </w:style>
  <w:style w:type="character" w:styleId="a4">
    <w:name w:val="Strong"/>
    <w:basedOn w:val="a0"/>
    <w:uiPriority w:val="22"/>
    <w:qFormat/>
    <w:rsid w:val="00350C67"/>
    <w:rPr>
      <w:b/>
      <w:bCs/>
    </w:rPr>
  </w:style>
  <w:style w:type="character" w:styleId="a5">
    <w:name w:val="Hyperlink"/>
    <w:basedOn w:val="a0"/>
    <w:uiPriority w:val="99"/>
    <w:semiHidden/>
    <w:unhideWhenUsed/>
    <w:rsid w:val="00350C67"/>
    <w:rPr>
      <w:color w:val="0000FF"/>
      <w:u w:val="single"/>
    </w:rPr>
  </w:style>
  <w:style w:type="character" w:styleId="a6">
    <w:name w:val="Emphasis"/>
    <w:basedOn w:val="a0"/>
    <w:uiPriority w:val="20"/>
    <w:qFormat/>
    <w:rsid w:val="0090717C"/>
    <w:rPr>
      <w:i/>
      <w:iCs/>
    </w:rPr>
  </w:style>
  <w:style w:type="paragraph" w:styleId="a7">
    <w:name w:val="Normal (Web)"/>
    <w:basedOn w:val="a"/>
    <w:uiPriority w:val="99"/>
    <w:unhideWhenUsed/>
    <w:rsid w:val="00102029"/>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header"/>
    <w:basedOn w:val="a"/>
    <w:link w:val="a9"/>
    <w:uiPriority w:val="99"/>
    <w:unhideWhenUsed/>
    <w:rsid w:val="0025385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53859"/>
  </w:style>
  <w:style w:type="paragraph" w:styleId="aa">
    <w:name w:val="footer"/>
    <w:basedOn w:val="a"/>
    <w:link w:val="ab"/>
    <w:uiPriority w:val="99"/>
    <w:semiHidden/>
    <w:unhideWhenUsed/>
    <w:rsid w:val="00253859"/>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253859"/>
  </w:style>
  <w:style w:type="paragraph" w:styleId="ac">
    <w:name w:val="Balloon Text"/>
    <w:basedOn w:val="a"/>
    <w:link w:val="ad"/>
    <w:uiPriority w:val="99"/>
    <w:semiHidden/>
    <w:unhideWhenUsed/>
    <w:rsid w:val="00A019FE"/>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A019FE"/>
    <w:rPr>
      <w:rFonts w:ascii="Tahoma" w:hAnsi="Tahoma" w:cs="Tahoma"/>
      <w:sz w:val="16"/>
      <w:szCs w:val="16"/>
    </w:rPr>
  </w:style>
  <w:style w:type="character" w:customStyle="1" w:styleId="nobr">
    <w:name w:val="nobr"/>
    <w:basedOn w:val="a0"/>
    <w:rsid w:val="00E755F7"/>
  </w:style>
  <w:style w:type="paragraph" w:styleId="ae">
    <w:name w:val="footnote text"/>
    <w:basedOn w:val="a"/>
    <w:link w:val="af"/>
    <w:uiPriority w:val="99"/>
    <w:semiHidden/>
    <w:unhideWhenUsed/>
    <w:rsid w:val="00FD4C5E"/>
    <w:pPr>
      <w:spacing w:after="0" w:line="240" w:lineRule="auto"/>
    </w:pPr>
    <w:rPr>
      <w:sz w:val="20"/>
      <w:szCs w:val="20"/>
    </w:rPr>
  </w:style>
  <w:style w:type="character" w:customStyle="1" w:styleId="af">
    <w:name w:val="Текст сноски Знак"/>
    <w:basedOn w:val="a0"/>
    <w:link w:val="ae"/>
    <w:uiPriority w:val="99"/>
    <w:semiHidden/>
    <w:rsid w:val="00FD4C5E"/>
    <w:rPr>
      <w:sz w:val="20"/>
      <w:szCs w:val="20"/>
    </w:rPr>
  </w:style>
  <w:style w:type="character" w:styleId="af0">
    <w:name w:val="footnote reference"/>
    <w:basedOn w:val="a0"/>
    <w:uiPriority w:val="99"/>
    <w:semiHidden/>
    <w:unhideWhenUsed/>
    <w:rsid w:val="00FD4C5E"/>
    <w:rPr>
      <w:vertAlign w:val="superscript"/>
    </w:rPr>
  </w:style>
</w:styles>
</file>

<file path=word/webSettings.xml><?xml version="1.0" encoding="utf-8"?>
<w:webSettings xmlns:r="http://schemas.openxmlformats.org/officeDocument/2006/relationships" xmlns:w="http://schemas.openxmlformats.org/wordprocessingml/2006/main">
  <w:divs>
    <w:div w:id="8264332">
      <w:bodyDiv w:val="1"/>
      <w:marLeft w:val="0"/>
      <w:marRight w:val="0"/>
      <w:marTop w:val="0"/>
      <w:marBottom w:val="0"/>
      <w:divBdr>
        <w:top w:val="none" w:sz="0" w:space="0" w:color="auto"/>
        <w:left w:val="none" w:sz="0" w:space="0" w:color="auto"/>
        <w:bottom w:val="none" w:sz="0" w:space="0" w:color="auto"/>
        <w:right w:val="none" w:sz="0" w:space="0" w:color="auto"/>
      </w:divBdr>
    </w:div>
    <w:div w:id="10880517">
      <w:bodyDiv w:val="1"/>
      <w:marLeft w:val="0"/>
      <w:marRight w:val="0"/>
      <w:marTop w:val="0"/>
      <w:marBottom w:val="0"/>
      <w:divBdr>
        <w:top w:val="none" w:sz="0" w:space="0" w:color="auto"/>
        <w:left w:val="none" w:sz="0" w:space="0" w:color="auto"/>
        <w:bottom w:val="none" w:sz="0" w:space="0" w:color="auto"/>
        <w:right w:val="none" w:sz="0" w:space="0" w:color="auto"/>
      </w:divBdr>
    </w:div>
    <w:div w:id="128666846">
      <w:bodyDiv w:val="1"/>
      <w:marLeft w:val="0"/>
      <w:marRight w:val="0"/>
      <w:marTop w:val="0"/>
      <w:marBottom w:val="0"/>
      <w:divBdr>
        <w:top w:val="none" w:sz="0" w:space="0" w:color="auto"/>
        <w:left w:val="none" w:sz="0" w:space="0" w:color="auto"/>
        <w:bottom w:val="none" w:sz="0" w:space="0" w:color="auto"/>
        <w:right w:val="none" w:sz="0" w:space="0" w:color="auto"/>
      </w:divBdr>
    </w:div>
    <w:div w:id="187259872">
      <w:bodyDiv w:val="1"/>
      <w:marLeft w:val="0"/>
      <w:marRight w:val="0"/>
      <w:marTop w:val="0"/>
      <w:marBottom w:val="0"/>
      <w:divBdr>
        <w:top w:val="none" w:sz="0" w:space="0" w:color="auto"/>
        <w:left w:val="none" w:sz="0" w:space="0" w:color="auto"/>
        <w:bottom w:val="none" w:sz="0" w:space="0" w:color="auto"/>
        <w:right w:val="none" w:sz="0" w:space="0" w:color="auto"/>
      </w:divBdr>
    </w:div>
    <w:div w:id="196241934">
      <w:bodyDiv w:val="1"/>
      <w:marLeft w:val="0"/>
      <w:marRight w:val="0"/>
      <w:marTop w:val="0"/>
      <w:marBottom w:val="0"/>
      <w:divBdr>
        <w:top w:val="none" w:sz="0" w:space="0" w:color="auto"/>
        <w:left w:val="none" w:sz="0" w:space="0" w:color="auto"/>
        <w:bottom w:val="none" w:sz="0" w:space="0" w:color="auto"/>
        <w:right w:val="none" w:sz="0" w:space="0" w:color="auto"/>
      </w:divBdr>
    </w:div>
    <w:div w:id="210313998">
      <w:bodyDiv w:val="1"/>
      <w:marLeft w:val="0"/>
      <w:marRight w:val="0"/>
      <w:marTop w:val="0"/>
      <w:marBottom w:val="0"/>
      <w:divBdr>
        <w:top w:val="none" w:sz="0" w:space="0" w:color="auto"/>
        <w:left w:val="none" w:sz="0" w:space="0" w:color="auto"/>
        <w:bottom w:val="none" w:sz="0" w:space="0" w:color="auto"/>
        <w:right w:val="none" w:sz="0" w:space="0" w:color="auto"/>
      </w:divBdr>
    </w:div>
    <w:div w:id="220408964">
      <w:bodyDiv w:val="1"/>
      <w:marLeft w:val="0"/>
      <w:marRight w:val="0"/>
      <w:marTop w:val="0"/>
      <w:marBottom w:val="0"/>
      <w:divBdr>
        <w:top w:val="none" w:sz="0" w:space="0" w:color="auto"/>
        <w:left w:val="none" w:sz="0" w:space="0" w:color="auto"/>
        <w:bottom w:val="none" w:sz="0" w:space="0" w:color="auto"/>
        <w:right w:val="none" w:sz="0" w:space="0" w:color="auto"/>
      </w:divBdr>
    </w:div>
    <w:div w:id="222642556">
      <w:bodyDiv w:val="1"/>
      <w:marLeft w:val="0"/>
      <w:marRight w:val="0"/>
      <w:marTop w:val="0"/>
      <w:marBottom w:val="0"/>
      <w:divBdr>
        <w:top w:val="none" w:sz="0" w:space="0" w:color="auto"/>
        <w:left w:val="none" w:sz="0" w:space="0" w:color="auto"/>
        <w:bottom w:val="none" w:sz="0" w:space="0" w:color="auto"/>
        <w:right w:val="none" w:sz="0" w:space="0" w:color="auto"/>
      </w:divBdr>
    </w:div>
    <w:div w:id="315769956">
      <w:bodyDiv w:val="1"/>
      <w:marLeft w:val="0"/>
      <w:marRight w:val="0"/>
      <w:marTop w:val="0"/>
      <w:marBottom w:val="0"/>
      <w:divBdr>
        <w:top w:val="none" w:sz="0" w:space="0" w:color="auto"/>
        <w:left w:val="none" w:sz="0" w:space="0" w:color="auto"/>
        <w:bottom w:val="none" w:sz="0" w:space="0" w:color="auto"/>
        <w:right w:val="none" w:sz="0" w:space="0" w:color="auto"/>
      </w:divBdr>
    </w:div>
    <w:div w:id="329451669">
      <w:bodyDiv w:val="1"/>
      <w:marLeft w:val="0"/>
      <w:marRight w:val="0"/>
      <w:marTop w:val="0"/>
      <w:marBottom w:val="0"/>
      <w:divBdr>
        <w:top w:val="none" w:sz="0" w:space="0" w:color="auto"/>
        <w:left w:val="none" w:sz="0" w:space="0" w:color="auto"/>
        <w:bottom w:val="none" w:sz="0" w:space="0" w:color="auto"/>
        <w:right w:val="none" w:sz="0" w:space="0" w:color="auto"/>
      </w:divBdr>
      <w:divsChild>
        <w:div w:id="1208252258">
          <w:marLeft w:val="0"/>
          <w:marRight w:val="0"/>
          <w:marTop w:val="120"/>
          <w:marBottom w:val="0"/>
          <w:divBdr>
            <w:top w:val="none" w:sz="0" w:space="0" w:color="auto"/>
            <w:left w:val="none" w:sz="0" w:space="0" w:color="auto"/>
            <w:bottom w:val="none" w:sz="0" w:space="0" w:color="auto"/>
            <w:right w:val="none" w:sz="0" w:space="0" w:color="auto"/>
          </w:divBdr>
        </w:div>
      </w:divsChild>
    </w:div>
    <w:div w:id="338167775">
      <w:bodyDiv w:val="1"/>
      <w:marLeft w:val="0"/>
      <w:marRight w:val="0"/>
      <w:marTop w:val="0"/>
      <w:marBottom w:val="0"/>
      <w:divBdr>
        <w:top w:val="none" w:sz="0" w:space="0" w:color="auto"/>
        <w:left w:val="none" w:sz="0" w:space="0" w:color="auto"/>
        <w:bottom w:val="none" w:sz="0" w:space="0" w:color="auto"/>
        <w:right w:val="none" w:sz="0" w:space="0" w:color="auto"/>
      </w:divBdr>
    </w:div>
    <w:div w:id="391855810">
      <w:bodyDiv w:val="1"/>
      <w:marLeft w:val="0"/>
      <w:marRight w:val="0"/>
      <w:marTop w:val="0"/>
      <w:marBottom w:val="0"/>
      <w:divBdr>
        <w:top w:val="none" w:sz="0" w:space="0" w:color="auto"/>
        <w:left w:val="none" w:sz="0" w:space="0" w:color="auto"/>
        <w:bottom w:val="none" w:sz="0" w:space="0" w:color="auto"/>
        <w:right w:val="none" w:sz="0" w:space="0" w:color="auto"/>
      </w:divBdr>
    </w:div>
    <w:div w:id="409080108">
      <w:bodyDiv w:val="1"/>
      <w:marLeft w:val="0"/>
      <w:marRight w:val="0"/>
      <w:marTop w:val="0"/>
      <w:marBottom w:val="0"/>
      <w:divBdr>
        <w:top w:val="none" w:sz="0" w:space="0" w:color="auto"/>
        <w:left w:val="none" w:sz="0" w:space="0" w:color="auto"/>
        <w:bottom w:val="none" w:sz="0" w:space="0" w:color="auto"/>
        <w:right w:val="none" w:sz="0" w:space="0" w:color="auto"/>
      </w:divBdr>
    </w:div>
    <w:div w:id="695958632">
      <w:bodyDiv w:val="1"/>
      <w:marLeft w:val="0"/>
      <w:marRight w:val="0"/>
      <w:marTop w:val="0"/>
      <w:marBottom w:val="0"/>
      <w:divBdr>
        <w:top w:val="none" w:sz="0" w:space="0" w:color="auto"/>
        <w:left w:val="none" w:sz="0" w:space="0" w:color="auto"/>
        <w:bottom w:val="none" w:sz="0" w:space="0" w:color="auto"/>
        <w:right w:val="none" w:sz="0" w:space="0" w:color="auto"/>
      </w:divBdr>
    </w:div>
    <w:div w:id="812720701">
      <w:bodyDiv w:val="1"/>
      <w:marLeft w:val="0"/>
      <w:marRight w:val="0"/>
      <w:marTop w:val="0"/>
      <w:marBottom w:val="0"/>
      <w:divBdr>
        <w:top w:val="none" w:sz="0" w:space="0" w:color="auto"/>
        <w:left w:val="none" w:sz="0" w:space="0" w:color="auto"/>
        <w:bottom w:val="none" w:sz="0" w:space="0" w:color="auto"/>
        <w:right w:val="none" w:sz="0" w:space="0" w:color="auto"/>
      </w:divBdr>
    </w:div>
    <w:div w:id="876815021">
      <w:bodyDiv w:val="1"/>
      <w:marLeft w:val="0"/>
      <w:marRight w:val="0"/>
      <w:marTop w:val="0"/>
      <w:marBottom w:val="0"/>
      <w:divBdr>
        <w:top w:val="none" w:sz="0" w:space="0" w:color="auto"/>
        <w:left w:val="none" w:sz="0" w:space="0" w:color="auto"/>
        <w:bottom w:val="none" w:sz="0" w:space="0" w:color="auto"/>
        <w:right w:val="none" w:sz="0" w:space="0" w:color="auto"/>
      </w:divBdr>
    </w:div>
    <w:div w:id="877208337">
      <w:bodyDiv w:val="1"/>
      <w:marLeft w:val="0"/>
      <w:marRight w:val="0"/>
      <w:marTop w:val="0"/>
      <w:marBottom w:val="0"/>
      <w:divBdr>
        <w:top w:val="none" w:sz="0" w:space="0" w:color="auto"/>
        <w:left w:val="none" w:sz="0" w:space="0" w:color="auto"/>
        <w:bottom w:val="none" w:sz="0" w:space="0" w:color="auto"/>
        <w:right w:val="none" w:sz="0" w:space="0" w:color="auto"/>
      </w:divBdr>
    </w:div>
    <w:div w:id="967276315">
      <w:bodyDiv w:val="1"/>
      <w:marLeft w:val="0"/>
      <w:marRight w:val="0"/>
      <w:marTop w:val="0"/>
      <w:marBottom w:val="0"/>
      <w:divBdr>
        <w:top w:val="none" w:sz="0" w:space="0" w:color="auto"/>
        <w:left w:val="none" w:sz="0" w:space="0" w:color="auto"/>
        <w:bottom w:val="none" w:sz="0" w:space="0" w:color="auto"/>
        <w:right w:val="none" w:sz="0" w:space="0" w:color="auto"/>
      </w:divBdr>
      <w:divsChild>
        <w:div w:id="1862433315">
          <w:marLeft w:val="0"/>
          <w:marRight w:val="0"/>
          <w:marTop w:val="120"/>
          <w:marBottom w:val="0"/>
          <w:divBdr>
            <w:top w:val="none" w:sz="0" w:space="0" w:color="auto"/>
            <w:left w:val="none" w:sz="0" w:space="0" w:color="auto"/>
            <w:bottom w:val="none" w:sz="0" w:space="0" w:color="auto"/>
            <w:right w:val="none" w:sz="0" w:space="0" w:color="auto"/>
          </w:divBdr>
        </w:div>
      </w:divsChild>
    </w:div>
    <w:div w:id="1008602398">
      <w:bodyDiv w:val="1"/>
      <w:marLeft w:val="0"/>
      <w:marRight w:val="0"/>
      <w:marTop w:val="0"/>
      <w:marBottom w:val="0"/>
      <w:divBdr>
        <w:top w:val="none" w:sz="0" w:space="0" w:color="auto"/>
        <w:left w:val="none" w:sz="0" w:space="0" w:color="auto"/>
        <w:bottom w:val="none" w:sz="0" w:space="0" w:color="auto"/>
        <w:right w:val="none" w:sz="0" w:space="0" w:color="auto"/>
      </w:divBdr>
    </w:div>
    <w:div w:id="1036348310">
      <w:bodyDiv w:val="1"/>
      <w:marLeft w:val="0"/>
      <w:marRight w:val="0"/>
      <w:marTop w:val="0"/>
      <w:marBottom w:val="0"/>
      <w:divBdr>
        <w:top w:val="none" w:sz="0" w:space="0" w:color="auto"/>
        <w:left w:val="none" w:sz="0" w:space="0" w:color="auto"/>
        <w:bottom w:val="none" w:sz="0" w:space="0" w:color="auto"/>
        <w:right w:val="none" w:sz="0" w:space="0" w:color="auto"/>
      </w:divBdr>
    </w:div>
    <w:div w:id="1126436018">
      <w:bodyDiv w:val="1"/>
      <w:marLeft w:val="0"/>
      <w:marRight w:val="0"/>
      <w:marTop w:val="0"/>
      <w:marBottom w:val="0"/>
      <w:divBdr>
        <w:top w:val="none" w:sz="0" w:space="0" w:color="auto"/>
        <w:left w:val="none" w:sz="0" w:space="0" w:color="auto"/>
        <w:bottom w:val="none" w:sz="0" w:space="0" w:color="auto"/>
        <w:right w:val="none" w:sz="0" w:space="0" w:color="auto"/>
      </w:divBdr>
    </w:div>
    <w:div w:id="1283809840">
      <w:bodyDiv w:val="1"/>
      <w:marLeft w:val="0"/>
      <w:marRight w:val="0"/>
      <w:marTop w:val="0"/>
      <w:marBottom w:val="0"/>
      <w:divBdr>
        <w:top w:val="none" w:sz="0" w:space="0" w:color="auto"/>
        <w:left w:val="none" w:sz="0" w:space="0" w:color="auto"/>
        <w:bottom w:val="none" w:sz="0" w:space="0" w:color="auto"/>
        <w:right w:val="none" w:sz="0" w:space="0" w:color="auto"/>
      </w:divBdr>
    </w:div>
    <w:div w:id="1307783722">
      <w:bodyDiv w:val="1"/>
      <w:marLeft w:val="0"/>
      <w:marRight w:val="0"/>
      <w:marTop w:val="0"/>
      <w:marBottom w:val="0"/>
      <w:divBdr>
        <w:top w:val="none" w:sz="0" w:space="0" w:color="auto"/>
        <w:left w:val="none" w:sz="0" w:space="0" w:color="auto"/>
        <w:bottom w:val="none" w:sz="0" w:space="0" w:color="auto"/>
        <w:right w:val="none" w:sz="0" w:space="0" w:color="auto"/>
      </w:divBdr>
    </w:div>
    <w:div w:id="1350327313">
      <w:bodyDiv w:val="1"/>
      <w:marLeft w:val="0"/>
      <w:marRight w:val="0"/>
      <w:marTop w:val="0"/>
      <w:marBottom w:val="0"/>
      <w:divBdr>
        <w:top w:val="none" w:sz="0" w:space="0" w:color="auto"/>
        <w:left w:val="none" w:sz="0" w:space="0" w:color="auto"/>
        <w:bottom w:val="none" w:sz="0" w:space="0" w:color="auto"/>
        <w:right w:val="none" w:sz="0" w:space="0" w:color="auto"/>
      </w:divBdr>
    </w:div>
    <w:div w:id="1352679402">
      <w:bodyDiv w:val="1"/>
      <w:marLeft w:val="0"/>
      <w:marRight w:val="0"/>
      <w:marTop w:val="0"/>
      <w:marBottom w:val="0"/>
      <w:divBdr>
        <w:top w:val="none" w:sz="0" w:space="0" w:color="auto"/>
        <w:left w:val="none" w:sz="0" w:space="0" w:color="auto"/>
        <w:bottom w:val="none" w:sz="0" w:space="0" w:color="auto"/>
        <w:right w:val="none" w:sz="0" w:space="0" w:color="auto"/>
      </w:divBdr>
    </w:div>
    <w:div w:id="1405637692">
      <w:bodyDiv w:val="1"/>
      <w:marLeft w:val="0"/>
      <w:marRight w:val="0"/>
      <w:marTop w:val="0"/>
      <w:marBottom w:val="0"/>
      <w:divBdr>
        <w:top w:val="none" w:sz="0" w:space="0" w:color="auto"/>
        <w:left w:val="none" w:sz="0" w:space="0" w:color="auto"/>
        <w:bottom w:val="none" w:sz="0" w:space="0" w:color="auto"/>
        <w:right w:val="none" w:sz="0" w:space="0" w:color="auto"/>
      </w:divBdr>
      <w:divsChild>
        <w:div w:id="1052920566">
          <w:marLeft w:val="0"/>
          <w:marRight w:val="0"/>
          <w:marTop w:val="120"/>
          <w:marBottom w:val="0"/>
          <w:divBdr>
            <w:top w:val="none" w:sz="0" w:space="0" w:color="auto"/>
            <w:left w:val="none" w:sz="0" w:space="0" w:color="auto"/>
            <w:bottom w:val="none" w:sz="0" w:space="0" w:color="auto"/>
            <w:right w:val="none" w:sz="0" w:space="0" w:color="auto"/>
          </w:divBdr>
        </w:div>
      </w:divsChild>
    </w:div>
    <w:div w:id="1509245903">
      <w:bodyDiv w:val="1"/>
      <w:marLeft w:val="0"/>
      <w:marRight w:val="0"/>
      <w:marTop w:val="0"/>
      <w:marBottom w:val="0"/>
      <w:divBdr>
        <w:top w:val="none" w:sz="0" w:space="0" w:color="auto"/>
        <w:left w:val="none" w:sz="0" w:space="0" w:color="auto"/>
        <w:bottom w:val="none" w:sz="0" w:space="0" w:color="auto"/>
        <w:right w:val="none" w:sz="0" w:space="0" w:color="auto"/>
      </w:divBdr>
    </w:div>
    <w:div w:id="1510366506">
      <w:bodyDiv w:val="1"/>
      <w:marLeft w:val="0"/>
      <w:marRight w:val="0"/>
      <w:marTop w:val="0"/>
      <w:marBottom w:val="0"/>
      <w:divBdr>
        <w:top w:val="none" w:sz="0" w:space="0" w:color="auto"/>
        <w:left w:val="none" w:sz="0" w:space="0" w:color="auto"/>
        <w:bottom w:val="none" w:sz="0" w:space="0" w:color="auto"/>
        <w:right w:val="none" w:sz="0" w:space="0" w:color="auto"/>
      </w:divBdr>
    </w:div>
    <w:div w:id="1511138535">
      <w:bodyDiv w:val="1"/>
      <w:marLeft w:val="0"/>
      <w:marRight w:val="0"/>
      <w:marTop w:val="0"/>
      <w:marBottom w:val="0"/>
      <w:divBdr>
        <w:top w:val="none" w:sz="0" w:space="0" w:color="auto"/>
        <w:left w:val="none" w:sz="0" w:space="0" w:color="auto"/>
        <w:bottom w:val="none" w:sz="0" w:space="0" w:color="auto"/>
        <w:right w:val="none" w:sz="0" w:space="0" w:color="auto"/>
      </w:divBdr>
      <w:divsChild>
        <w:div w:id="1950775824">
          <w:marLeft w:val="0"/>
          <w:marRight w:val="0"/>
          <w:marTop w:val="120"/>
          <w:marBottom w:val="0"/>
          <w:divBdr>
            <w:top w:val="none" w:sz="0" w:space="0" w:color="auto"/>
            <w:left w:val="none" w:sz="0" w:space="0" w:color="auto"/>
            <w:bottom w:val="none" w:sz="0" w:space="0" w:color="auto"/>
            <w:right w:val="none" w:sz="0" w:space="0" w:color="auto"/>
          </w:divBdr>
        </w:div>
      </w:divsChild>
    </w:div>
    <w:div w:id="1680883852">
      <w:bodyDiv w:val="1"/>
      <w:marLeft w:val="0"/>
      <w:marRight w:val="0"/>
      <w:marTop w:val="0"/>
      <w:marBottom w:val="0"/>
      <w:divBdr>
        <w:top w:val="none" w:sz="0" w:space="0" w:color="auto"/>
        <w:left w:val="none" w:sz="0" w:space="0" w:color="auto"/>
        <w:bottom w:val="none" w:sz="0" w:space="0" w:color="auto"/>
        <w:right w:val="none" w:sz="0" w:space="0" w:color="auto"/>
      </w:divBdr>
    </w:div>
    <w:div w:id="1902591875">
      <w:bodyDiv w:val="1"/>
      <w:marLeft w:val="0"/>
      <w:marRight w:val="0"/>
      <w:marTop w:val="0"/>
      <w:marBottom w:val="0"/>
      <w:divBdr>
        <w:top w:val="none" w:sz="0" w:space="0" w:color="auto"/>
        <w:left w:val="none" w:sz="0" w:space="0" w:color="auto"/>
        <w:bottom w:val="none" w:sz="0" w:space="0" w:color="auto"/>
        <w:right w:val="none" w:sz="0" w:space="0" w:color="auto"/>
      </w:divBdr>
    </w:div>
    <w:div w:id="1992756397">
      <w:bodyDiv w:val="1"/>
      <w:marLeft w:val="0"/>
      <w:marRight w:val="0"/>
      <w:marTop w:val="0"/>
      <w:marBottom w:val="0"/>
      <w:divBdr>
        <w:top w:val="none" w:sz="0" w:space="0" w:color="auto"/>
        <w:left w:val="none" w:sz="0" w:space="0" w:color="auto"/>
        <w:bottom w:val="none" w:sz="0" w:space="0" w:color="auto"/>
        <w:right w:val="none" w:sz="0" w:space="0" w:color="auto"/>
      </w:divBdr>
    </w:div>
    <w:div w:id="2021664766">
      <w:bodyDiv w:val="1"/>
      <w:marLeft w:val="0"/>
      <w:marRight w:val="0"/>
      <w:marTop w:val="0"/>
      <w:marBottom w:val="0"/>
      <w:divBdr>
        <w:top w:val="none" w:sz="0" w:space="0" w:color="auto"/>
        <w:left w:val="none" w:sz="0" w:space="0" w:color="auto"/>
        <w:bottom w:val="none" w:sz="0" w:space="0" w:color="auto"/>
        <w:right w:val="none" w:sz="0" w:space="0" w:color="auto"/>
      </w:divBdr>
    </w:div>
    <w:div w:id="2052415676">
      <w:bodyDiv w:val="1"/>
      <w:marLeft w:val="0"/>
      <w:marRight w:val="0"/>
      <w:marTop w:val="0"/>
      <w:marBottom w:val="0"/>
      <w:divBdr>
        <w:top w:val="none" w:sz="0" w:space="0" w:color="auto"/>
        <w:left w:val="none" w:sz="0" w:space="0" w:color="auto"/>
        <w:bottom w:val="none" w:sz="0" w:space="0" w:color="auto"/>
        <w:right w:val="none" w:sz="0" w:space="0" w:color="auto"/>
      </w:divBdr>
    </w:div>
    <w:div w:id="208044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55445/" TargetMode="External"/><Relationship Id="rId13" Type="http://schemas.openxmlformats.org/officeDocument/2006/relationships/hyperlink" Target="http://www.sud-praktika.ru/precedent/413432.html" TargetMode="External"/><Relationship Id="rId18" Type="http://schemas.openxmlformats.org/officeDocument/2006/relationships/hyperlink" Target="http://www.sud-praktika.ru/precedent/413432.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sud-praktika.ru/precedent/413432.html" TargetMode="External"/><Relationship Id="rId7" Type="http://schemas.openxmlformats.org/officeDocument/2006/relationships/endnotes" Target="endnotes.xml"/><Relationship Id="rId12" Type="http://schemas.openxmlformats.org/officeDocument/2006/relationships/hyperlink" Target="http://www.sud-praktika.ru/precedent/413432.html" TargetMode="External"/><Relationship Id="rId17" Type="http://schemas.openxmlformats.org/officeDocument/2006/relationships/hyperlink" Target="http://www.sud-praktika.ru/precedent/413432.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ud-praktika.ru/precedent/413432.html" TargetMode="External"/><Relationship Id="rId20" Type="http://schemas.openxmlformats.org/officeDocument/2006/relationships/hyperlink" Target="http://www.sud-praktika.ru/precedent/413432.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ud-praktika.ru/precedent/413432.html"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sud-praktika.ru/precedent/413432.html" TargetMode="External"/><Relationship Id="rId23" Type="http://schemas.openxmlformats.org/officeDocument/2006/relationships/hyperlink" Target="http://www.sud-praktika.ru/precedent/413432.html" TargetMode="External"/><Relationship Id="rId10" Type="http://schemas.openxmlformats.org/officeDocument/2006/relationships/hyperlink" Target="http://www.sud-praktika.ru/precedent/413432.html" TargetMode="External"/><Relationship Id="rId19" Type="http://schemas.openxmlformats.org/officeDocument/2006/relationships/hyperlink" Target="http://www.sud-praktika.ru/precedent/413432.html" TargetMode="External"/><Relationship Id="rId4" Type="http://schemas.openxmlformats.org/officeDocument/2006/relationships/settings" Target="settings.xml"/><Relationship Id="rId9" Type="http://schemas.openxmlformats.org/officeDocument/2006/relationships/hyperlink" Target="http://www.sud-praktika.ru/precedent/413432.html" TargetMode="External"/><Relationship Id="rId14" Type="http://schemas.openxmlformats.org/officeDocument/2006/relationships/hyperlink" Target="http://www.sud-praktika.ru/precedent/413432.html" TargetMode="External"/><Relationship Id="rId22" Type="http://schemas.openxmlformats.org/officeDocument/2006/relationships/hyperlink" Target="http://www.sud-praktika.ru/precedent/413432.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495E7-0636-4FFB-A731-1FD1CE15A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628</TotalTime>
  <Pages>30</Pages>
  <Words>7162</Words>
  <Characters>40828</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47895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cp:revision>
  <dcterms:created xsi:type="dcterms:W3CDTF">2019-06-10T11:03:00Z</dcterms:created>
  <dcterms:modified xsi:type="dcterms:W3CDTF">2019-07-10T03:43:00Z</dcterms:modified>
</cp:coreProperties>
</file>